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8FB06" w14:textId="7962B2FC" w:rsidR="007F0EE3" w:rsidRDefault="001A0C67" w:rsidP="007F0EE3">
      <w:pPr>
        <w:pStyle w:val="NormalWeb"/>
        <w:rPr>
          <w:rFonts w:ascii="Calibri" w:hAnsi="Calibri" w:cs="Calibri"/>
          <w:sz w:val="48"/>
          <w:szCs w:val="48"/>
        </w:rPr>
      </w:pPr>
      <w:r>
        <w:rPr>
          <w:rFonts w:ascii="Calibri" w:hAnsi="Calibri" w:cs="Calibri"/>
          <w:sz w:val="48"/>
          <w:szCs w:val="48"/>
        </w:rPr>
        <w:t>J.D. Turner Capital</w:t>
      </w:r>
      <w:r w:rsidR="00E7500F">
        <w:rPr>
          <w:rFonts w:ascii="Calibri" w:hAnsi="Calibri" w:cs="Calibri"/>
          <w:sz w:val="48"/>
          <w:szCs w:val="48"/>
        </w:rPr>
        <w:t>,</w:t>
      </w:r>
      <w:r w:rsidR="007F0EE3">
        <w:rPr>
          <w:rFonts w:ascii="Calibri" w:hAnsi="Calibri" w:cs="Calibri"/>
          <w:sz w:val="48"/>
          <w:szCs w:val="48"/>
        </w:rPr>
        <w:t xml:space="preserve"> LLC </w:t>
      </w:r>
    </w:p>
    <w:p w14:paraId="157848BB" w14:textId="6A502814" w:rsidR="007F0EE3" w:rsidRDefault="007F0EE3" w:rsidP="007F0EE3">
      <w:pPr>
        <w:pStyle w:val="NormalWeb"/>
      </w:pPr>
      <w:r>
        <w:rPr>
          <w:rFonts w:ascii="Calibri" w:hAnsi="Calibri" w:cs="Calibri"/>
          <w:sz w:val="30"/>
          <w:szCs w:val="30"/>
        </w:rPr>
        <w:t xml:space="preserve">Due Diligence Questionnaire </w:t>
      </w:r>
      <w:r w:rsidR="007958DE">
        <w:rPr>
          <w:rFonts w:ascii="Calibri" w:hAnsi="Calibri" w:cs="Calibri"/>
          <w:sz w:val="30"/>
          <w:szCs w:val="30"/>
        </w:rPr>
        <w:t>January</w:t>
      </w:r>
      <w:r>
        <w:rPr>
          <w:rFonts w:ascii="Calibri" w:hAnsi="Calibri" w:cs="Calibri"/>
          <w:sz w:val="30"/>
          <w:szCs w:val="30"/>
        </w:rPr>
        <w:t xml:space="preserve"> 202</w:t>
      </w:r>
      <w:r w:rsidR="007958DE">
        <w:rPr>
          <w:rFonts w:ascii="Calibri" w:hAnsi="Calibri" w:cs="Calibri"/>
          <w:sz w:val="30"/>
          <w:szCs w:val="30"/>
        </w:rPr>
        <w:t>5</w:t>
      </w:r>
      <w:r>
        <w:rPr>
          <w:rFonts w:ascii="Calibri" w:hAnsi="Calibri" w:cs="Calibri"/>
          <w:sz w:val="30"/>
          <w:szCs w:val="30"/>
        </w:rPr>
        <w:t xml:space="preserve"> </w:t>
      </w:r>
    </w:p>
    <w:p w14:paraId="428AEE4C" w14:textId="77777777" w:rsidR="007F0EE3" w:rsidRDefault="007F0EE3" w:rsidP="007F0EE3">
      <w:pPr>
        <w:pStyle w:val="NormalWeb"/>
      </w:pPr>
      <w:r>
        <w:rPr>
          <w:rFonts w:ascii="Calibri" w:hAnsi="Calibri" w:cs="Calibri"/>
          <w:i/>
          <w:iCs/>
          <w:sz w:val="20"/>
          <w:szCs w:val="20"/>
        </w:rPr>
        <w:t xml:space="preserve">This document is for informational purposes only and is not and should not be construed as an offer to sell or a solicitation of an offer to buy any interest in any entity or investment vehicle. Any such offer may only be made by means of definitive offering documents including a subscription agreement or an investment management or similar agreement; any summary of terms contained herein is incomplete and is qualified by reference to such document(s), including the risk factors referenced therein; and in the event of any discrepancies between the information herein and such document(s), such document(s) will govern. </w:t>
      </w:r>
    </w:p>
    <w:p w14:paraId="66E4B492" w14:textId="77777777" w:rsidR="007F0EE3" w:rsidRDefault="007F0EE3" w:rsidP="007F0EE3">
      <w:pPr>
        <w:pStyle w:val="NormalWeb"/>
      </w:pPr>
      <w:r>
        <w:rPr>
          <w:rFonts w:ascii="Calibri" w:hAnsi="Calibri" w:cs="Calibri"/>
          <w:i/>
          <w:iCs/>
          <w:sz w:val="20"/>
          <w:szCs w:val="20"/>
        </w:rPr>
        <w:t xml:space="preserve">This document is not a complete description of the businesses engaged in by the Manager and/or any of its affiliates or clients. Accordingly, this document does not contain all material information that may be useful to your evaluation and contains generalizations and categorizations in light of the format of these questions. </w:t>
      </w:r>
    </w:p>
    <w:p w14:paraId="6EF03282" w14:textId="77777777" w:rsidR="007F0EE3" w:rsidRDefault="007F0EE3" w:rsidP="007F0EE3">
      <w:pPr>
        <w:pStyle w:val="NormalWeb"/>
      </w:pPr>
      <w:r>
        <w:rPr>
          <w:rFonts w:ascii="Calibri" w:hAnsi="Calibri" w:cs="Calibri"/>
          <w:i/>
          <w:iCs/>
          <w:sz w:val="20"/>
          <w:szCs w:val="20"/>
        </w:rPr>
        <w:t xml:space="preserve">This document, and the information provided in connection with this document, is strictly confidential and intended exclusively for the use of the person to whom it is delivered, may not be disclosed to any other person other than to recipient’s employees and other agents that have a legitimate need for such information in connection with evaluating the strategy referenced herein and that will be subject to the same obligation of confidentiality, and may not be reproduced or redistributed in whole or in part. Your receipt and review of this document constitutes your agreement to comply with these provisions and acknowledgment of all other disclosures herein. </w:t>
      </w:r>
    </w:p>
    <w:p w14:paraId="0FCE8D88" w14:textId="5F91D9F0" w:rsidR="007F0EE3" w:rsidRDefault="007F0EE3" w:rsidP="007F0EE3">
      <w:pPr>
        <w:pStyle w:val="NormalWeb"/>
      </w:pPr>
      <w:r>
        <w:rPr>
          <w:rFonts w:ascii="Calibri" w:hAnsi="Calibri" w:cs="Calibri"/>
          <w:i/>
          <w:iCs/>
          <w:sz w:val="20"/>
          <w:szCs w:val="20"/>
        </w:rPr>
        <w:t xml:space="preserve">Past performance does not guarantee future returns. Any investment with </w:t>
      </w:r>
      <w:r w:rsidR="00E7500F">
        <w:rPr>
          <w:rFonts w:ascii="Calibri" w:hAnsi="Calibri" w:cs="Calibri"/>
          <w:i/>
          <w:iCs/>
          <w:sz w:val="20"/>
          <w:szCs w:val="20"/>
        </w:rPr>
        <w:t>J.D. Turner Capital, LLC</w:t>
      </w:r>
      <w:r>
        <w:rPr>
          <w:rFonts w:ascii="Calibri" w:hAnsi="Calibri" w:cs="Calibri"/>
          <w:i/>
          <w:iCs/>
          <w:sz w:val="20"/>
          <w:szCs w:val="20"/>
        </w:rPr>
        <w:t xml:space="preserve"> may lose value. In some cases, where noted, the firm may make use of hypothetical or simulated returns. Any tables, graphs or charts relating to past performance, whether hypothetical, simulated or actual, included in this website are intended only to illustrate the performance of indices, strategies, or specific accounts for the historical periods shown. </w:t>
      </w:r>
    </w:p>
    <w:p w14:paraId="021847E4" w14:textId="0F37A7F3" w:rsidR="007F0EE3" w:rsidRDefault="007F0EE3" w:rsidP="007F0EE3">
      <w:pPr>
        <w:pStyle w:val="NormalWeb"/>
        <w:rPr>
          <w:rFonts w:ascii="Calibri" w:hAnsi="Calibri" w:cs="Calibri"/>
          <w:i/>
          <w:iCs/>
          <w:sz w:val="20"/>
          <w:szCs w:val="20"/>
        </w:rPr>
      </w:pPr>
      <w:r>
        <w:rPr>
          <w:rFonts w:ascii="Calibri" w:hAnsi="Calibri" w:cs="Calibri"/>
          <w:i/>
          <w:iCs/>
          <w:sz w:val="20"/>
          <w:szCs w:val="20"/>
        </w:rPr>
        <w:t xml:space="preserve">Due Diligence Questionnaire (DDQ) </w:t>
      </w:r>
    </w:p>
    <w:p w14:paraId="6532C142" w14:textId="672CF2B7" w:rsidR="007F0EE3" w:rsidRDefault="007F0EE3" w:rsidP="007F0EE3">
      <w:pPr>
        <w:pStyle w:val="NormalWeb"/>
        <w:rPr>
          <w:rFonts w:ascii="Calibri" w:hAnsi="Calibri" w:cs="Calibri"/>
          <w:i/>
          <w:iCs/>
          <w:sz w:val="20"/>
          <w:szCs w:val="20"/>
        </w:rPr>
      </w:pPr>
    </w:p>
    <w:p w14:paraId="42684C58" w14:textId="36459B18" w:rsidR="007F0EE3" w:rsidRDefault="007F0EE3" w:rsidP="007F0EE3">
      <w:pPr>
        <w:pStyle w:val="NormalWeb"/>
        <w:rPr>
          <w:rFonts w:ascii="Calibri" w:hAnsi="Calibri" w:cs="Calibri"/>
          <w:i/>
          <w:iCs/>
          <w:sz w:val="20"/>
          <w:szCs w:val="20"/>
        </w:rPr>
      </w:pPr>
    </w:p>
    <w:p w14:paraId="1943F3ED" w14:textId="5EF196EC" w:rsidR="007F0EE3" w:rsidRDefault="007F0EE3" w:rsidP="007F0EE3">
      <w:pPr>
        <w:pStyle w:val="NormalWeb"/>
      </w:pPr>
    </w:p>
    <w:p w14:paraId="7537D50A" w14:textId="79F4E3C1" w:rsidR="007F0EE3" w:rsidRDefault="007F0EE3" w:rsidP="007F0EE3">
      <w:pPr>
        <w:pStyle w:val="NormalWeb"/>
      </w:pPr>
    </w:p>
    <w:p w14:paraId="42D25E85" w14:textId="1B80F474" w:rsidR="007F0EE3" w:rsidRDefault="007F0EE3" w:rsidP="007F0EE3">
      <w:pPr>
        <w:pStyle w:val="NormalWeb"/>
      </w:pPr>
    </w:p>
    <w:p w14:paraId="3D2EBB57" w14:textId="44D5D119" w:rsidR="007F0EE3" w:rsidRDefault="007F0EE3" w:rsidP="007F0EE3">
      <w:pPr>
        <w:pStyle w:val="NormalWeb"/>
      </w:pPr>
    </w:p>
    <w:p w14:paraId="59C3736A" w14:textId="3A2F805A" w:rsidR="007F0EE3" w:rsidRDefault="007F0EE3" w:rsidP="007F0EE3">
      <w:pPr>
        <w:pStyle w:val="NormalWeb"/>
      </w:pPr>
    </w:p>
    <w:p w14:paraId="3790FFAD" w14:textId="77777777" w:rsidR="005409F1" w:rsidRDefault="005409F1" w:rsidP="007F0EE3">
      <w:pPr>
        <w:pStyle w:val="NormalWeb"/>
      </w:pPr>
    </w:p>
    <w:p w14:paraId="28D85F86" w14:textId="77777777" w:rsidR="007F0EE3" w:rsidRPr="00903A7C" w:rsidRDefault="007F0EE3" w:rsidP="007F0EE3">
      <w:pPr>
        <w:pStyle w:val="NormalWeb"/>
        <w:rPr>
          <w:color w:val="385623" w:themeColor="accent6" w:themeShade="80"/>
        </w:rPr>
      </w:pPr>
      <w:r w:rsidRPr="00903A7C">
        <w:rPr>
          <w:rFonts w:ascii="Calibri" w:hAnsi="Calibri" w:cs="Calibri"/>
          <w:color w:val="385623" w:themeColor="accent6" w:themeShade="80"/>
          <w:sz w:val="32"/>
          <w:szCs w:val="32"/>
        </w:rPr>
        <w:lastRenderedPageBreak/>
        <w:t xml:space="preserve">Table of Contents </w:t>
      </w:r>
    </w:p>
    <w:p w14:paraId="0FD5665C" w14:textId="2A713B7E" w:rsidR="007F0EE3" w:rsidRDefault="007F0EE3" w:rsidP="007F0EE3">
      <w:pPr>
        <w:pStyle w:val="NormalWeb"/>
      </w:pPr>
      <w:r>
        <w:rPr>
          <w:rFonts w:ascii="Calibri" w:hAnsi="Calibri" w:cs="Calibri"/>
          <w:sz w:val="22"/>
          <w:szCs w:val="22"/>
        </w:rPr>
        <w:t>Company ................................................................................................................................................... 3 General Information ................................................................................................................................. 3 Firm Description and Organizational Structure ........................................................................................ 3 Personnel .................................................................................................................................................. 4 Service Providers....................................................................................................................................... 5 Compliance System and Registrations with Regulatory Authorities ........................................................ 5 Legal Proceedings ..................................................................................................................................... 6 Infrastructure and Controls ...................................................................................................................... 6 Business Continuity......................................................................................................................</w:t>
      </w:r>
      <w:r w:rsidR="00F673A5">
        <w:rPr>
          <w:rFonts w:ascii="Calibri" w:hAnsi="Calibri" w:cs="Calibri"/>
          <w:sz w:val="22"/>
          <w:szCs w:val="22"/>
        </w:rPr>
        <w:t>.</w:t>
      </w:r>
      <w:r>
        <w:rPr>
          <w:rFonts w:ascii="Calibri" w:hAnsi="Calibri" w:cs="Calibri"/>
          <w:sz w:val="22"/>
          <w:szCs w:val="22"/>
        </w:rPr>
        <w:t xml:space="preserve">.............7 </w:t>
      </w:r>
    </w:p>
    <w:p w14:paraId="08C48043" w14:textId="144F32CB" w:rsidR="007F0EE3" w:rsidRDefault="007F0EE3" w:rsidP="007F0EE3">
      <w:pPr>
        <w:pStyle w:val="NormalWeb"/>
      </w:pPr>
      <w:r>
        <w:rPr>
          <w:rFonts w:ascii="Calibri" w:hAnsi="Calibri" w:cs="Calibri"/>
          <w:sz w:val="22"/>
          <w:szCs w:val="22"/>
        </w:rPr>
        <w:t>Overview of the Activities of the Investment Manager.............................................................................7 Vehicles Managed...................................................................................</w:t>
      </w:r>
      <w:r w:rsidR="00F673A5">
        <w:rPr>
          <w:rFonts w:ascii="Calibri" w:hAnsi="Calibri" w:cs="Calibri"/>
          <w:sz w:val="22"/>
          <w:szCs w:val="22"/>
        </w:rPr>
        <w:t>.</w:t>
      </w:r>
      <w:r>
        <w:rPr>
          <w:rFonts w:ascii="Calibri" w:hAnsi="Calibri" w:cs="Calibri"/>
          <w:sz w:val="22"/>
          <w:szCs w:val="22"/>
        </w:rPr>
        <w:t xml:space="preserve">..................................................7 Other Businesses....................................................................................................................................... </w:t>
      </w:r>
      <w:r w:rsidR="00CA5CAF">
        <w:rPr>
          <w:rFonts w:ascii="Calibri" w:hAnsi="Calibri" w:cs="Calibri"/>
          <w:sz w:val="22"/>
          <w:szCs w:val="22"/>
        </w:rPr>
        <w:t>8</w:t>
      </w:r>
      <w:r>
        <w:rPr>
          <w:rFonts w:ascii="Calibri" w:hAnsi="Calibri" w:cs="Calibri"/>
          <w:sz w:val="22"/>
          <w:szCs w:val="22"/>
        </w:rPr>
        <w:t xml:space="preserve"> Conflicts of Interest................................................................................................................................... </w:t>
      </w:r>
      <w:r w:rsidR="00CA5CAF">
        <w:rPr>
          <w:rFonts w:ascii="Calibri" w:hAnsi="Calibri" w:cs="Calibri"/>
          <w:sz w:val="22"/>
          <w:szCs w:val="22"/>
        </w:rPr>
        <w:t>8</w:t>
      </w:r>
      <w:r>
        <w:rPr>
          <w:rFonts w:ascii="Calibri" w:hAnsi="Calibri" w:cs="Calibri"/>
          <w:sz w:val="22"/>
          <w:szCs w:val="22"/>
        </w:rPr>
        <w:t xml:space="preserve"> </w:t>
      </w:r>
    </w:p>
    <w:p w14:paraId="0AF50AF0" w14:textId="22E09F62" w:rsidR="007F0EE3" w:rsidRDefault="00F673A5" w:rsidP="007F0EE3">
      <w:pPr>
        <w:pStyle w:val="NormalWeb"/>
        <w:rPr>
          <w:rFonts w:ascii="Calibri" w:hAnsi="Calibri" w:cs="Calibri"/>
          <w:sz w:val="22"/>
          <w:szCs w:val="22"/>
        </w:rPr>
      </w:pPr>
      <w:r>
        <w:rPr>
          <w:rFonts w:ascii="Calibri" w:hAnsi="Calibri" w:cs="Calibri"/>
          <w:sz w:val="22"/>
          <w:szCs w:val="22"/>
        </w:rPr>
        <w:t>Program</w:t>
      </w:r>
      <w:r w:rsidR="007F0EE3">
        <w:rPr>
          <w:rFonts w:ascii="Calibri" w:hAnsi="Calibri" w:cs="Calibri"/>
          <w:sz w:val="22"/>
          <w:szCs w:val="22"/>
        </w:rPr>
        <w:t xml:space="preserve"> Information: </w:t>
      </w:r>
      <w:r w:rsidR="00B83782">
        <w:rPr>
          <w:rFonts w:ascii="Calibri" w:hAnsi="Calibri" w:cs="Calibri"/>
          <w:sz w:val="22"/>
          <w:szCs w:val="22"/>
        </w:rPr>
        <w:t xml:space="preserve">Diversified Trend Following </w:t>
      </w:r>
      <w:r w:rsidR="00734263">
        <w:rPr>
          <w:rFonts w:ascii="Calibri" w:hAnsi="Calibri" w:cs="Calibri"/>
          <w:sz w:val="22"/>
          <w:szCs w:val="22"/>
        </w:rPr>
        <w:t>S</w:t>
      </w:r>
      <w:r w:rsidR="00B83782">
        <w:rPr>
          <w:rFonts w:ascii="Calibri" w:hAnsi="Calibri" w:cs="Calibri"/>
          <w:sz w:val="22"/>
          <w:szCs w:val="22"/>
        </w:rPr>
        <w:t>trategy</w:t>
      </w:r>
      <w:r w:rsidR="007F0EE3">
        <w:rPr>
          <w:rFonts w:ascii="Calibri" w:hAnsi="Calibri" w:cs="Calibri"/>
          <w:sz w:val="22"/>
          <w:szCs w:val="22"/>
        </w:rPr>
        <w:t xml:space="preserve">......................................................................8 Overview and Investment Approach ........................................................................................................ 8 Investor Terms .......................................................................................................................................... </w:t>
      </w:r>
      <w:r w:rsidR="00CA5CAF">
        <w:rPr>
          <w:rFonts w:ascii="Calibri" w:hAnsi="Calibri" w:cs="Calibri"/>
          <w:sz w:val="22"/>
          <w:szCs w:val="22"/>
        </w:rPr>
        <w:t>9</w:t>
      </w:r>
      <w:r w:rsidR="007F0EE3">
        <w:rPr>
          <w:rFonts w:ascii="Calibri" w:hAnsi="Calibri" w:cs="Calibri"/>
          <w:sz w:val="22"/>
          <w:szCs w:val="22"/>
        </w:rPr>
        <w:t xml:space="preserve"> Risk Management ..................................................................................................................................... </w:t>
      </w:r>
      <w:r w:rsidR="00CA5CAF">
        <w:rPr>
          <w:rFonts w:ascii="Calibri" w:hAnsi="Calibri" w:cs="Calibri"/>
          <w:sz w:val="22"/>
          <w:szCs w:val="22"/>
        </w:rPr>
        <w:t>10</w:t>
      </w:r>
      <w:r w:rsidR="007F0EE3">
        <w:rPr>
          <w:rFonts w:ascii="Calibri" w:hAnsi="Calibri" w:cs="Calibri"/>
          <w:sz w:val="22"/>
          <w:szCs w:val="22"/>
        </w:rPr>
        <w:t xml:space="preserve"> Investor Communications ......................................................................................................................... </w:t>
      </w:r>
      <w:r w:rsidR="00CA5CAF">
        <w:rPr>
          <w:rFonts w:ascii="Calibri" w:hAnsi="Calibri" w:cs="Calibri"/>
          <w:sz w:val="22"/>
          <w:szCs w:val="22"/>
        </w:rPr>
        <w:t>10</w:t>
      </w:r>
    </w:p>
    <w:p w14:paraId="7465A6ED" w14:textId="474570AF" w:rsidR="007F0EE3" w:rsidRDefault="007F0EE3" w:rsidP="007F0EE3">
      <w:pPr>
        <w:pStyle w:val="NormalWeb"/>
        <w:rPr>
          <w:rFonts w:ascii="Calibri" w:hAnsi="Calibri" w:cs="Calibri"/>
          <w:sz w:val="22"/>
          <w:szCs w:val="22"/>
        </w:rPr>
      </w:pPr>
    </w:p>
    <w:p w14:paraId="4E00D47F" w14:textId="10E4EDB2" w:rsidR="007F0EE3" w:rsidRDefault="007F0EE3" w:rsidP="007F0EE3">
      <w:pPr>
        <w:pStyle w:val="NormalWeb"/>
        <w:rPr>
          <w:rFonts w:ascii="Calibri" w:hAnsi="Calibri" w:cs="Calibri"/>
          <w:sz w:val="22"/>
          <w:szCs w:val="22"/>
        </w:rPr>
      </w:pPr>
    </w:p>
    <w:p w14:paraId="397F8C2C" w14:textId="6D314AE6" w:rsidR="007F0EE3" w:rsidRDefault="007F0EE3" w:rsidP="007F0EE3">
      <w:pPr>
        <w:pStyle w:val="NormalWeb"/>
        <w:rPr>
          <w:rFonts w:ascii="Calibri" w:hAnsi="Calibri" w:cs="Calibri"/>
          <w:sz w:val="22"/>
          <w:szCs w:val="22"/>
        </w:rPr>
      </w:pPr>
    </w:p>
    <w:p w14:paraId="17134E5F" w14:textId="5AB24CE1" w:rsidR="007F0EE3" w:rsidRDefault="007F0EE3" w:rsidP="007F0EE3">
      <w:pPr>
        <w:pStyle w:val="NormalWeb"/>
        <w:rPr>
          <w:rFonts w:ascii="Calibri" w:hAnsi="Calibri" w:cs="Calibri"/>
          <w:sz w:val="22"/>
          <w:szCs w:val="22"/>
        </w:rPr>
      </w:pPr>
    </w:p>
    <w:p w14:paraId="053C40B0" w14:textId="738A5775" w:rsidR="007F0EE3" w:rsidRDefault="007F0EE3" w:rsidP="007F0EE3">
      <w:pPr>
        <w:pStyle w:val="NormalWeb"/>
        <w:rPr>
          <w:rFonts w:ascii="Calibri" w:hAnsi="Calibri" w:cs="Calibri"/>
          <w:sz w:val="22"/>
          <w:szCs w:val="22"/>
        </w:rPr>
      </w:pPr>
    </w:p>
    <w:p w14:paraId="1D4A1433" w14:textId="3DF5A332" w:rsidR="007F0EE3" w:rsidRDefault="007F0EE3" w:rsidP="007F0EE3">
      <w:pPr>
        <w:pStyle w:val="NormalWeb"/>
        <w:rPr>
          <w:rFonts w:ascii="Calibri" w:hAnsi="Calibri" w:cs="Calibri"/>
          <w:sz w:val="22"/>
          <w:szCs w:val="22"/>
        </w:rPr>
      </w:pPr>
    </w:p>
    <w:p w14:paraId="1382979F" w14:textId="13FF7C2A" w:rsidR="007F0EE3" w:rsidRDefault="007F0EE3" w:rsidP="007F0EE3">
      <w:pPr>
        <w:pStyle w:val="NormalWeb"/>
        <w:rPr>
          <w:rFonts w:ascii="Calibri" w:hAnsi="Calibri" w:cs="Calibri"/>
          <w:sz w:val="22"/>
          <w:szCs w:val="22"/>
        </w:rPr>
      </w:pPr>
    </w:p>
    <w:p w14:paraId="4B4B2316" w14:textId="1C8DD5F1" w:rsidR="007F0EE3" w:rsidRDefault="007F0EE3" w:rsidP="007F0EE3">
      <w:pPr>
        <w:pStyle w:val="NormalWeb"/>
        <w:rPr>
          <w:rFonts w:ascii="Calibri" w:hAnsi="Calibri" w:cs="Calibri"/>
          <w:sz w:val="22"/>
          <w:szCs w:val="22"/>
        </w:rPr>
      </w:pPr>
    </w:p>
    <w:p w14:paraId="085534F4" w14:textId="47DD232C" w:rsidR="007F0EE3" w:rsidRDefault="007F0EE3" w:rsidP="007F0EE3">
      <w:pPr>
        <w:pStyle w:val="NormalWeb"/>
        <w:rPr>
          <w:rFonts w:ascii="Calibri" w:hAnsi="Calibri" w:cs="Calibri"/>
          <w:sz w:val="22"/>
          <w:szCs w:val="22"/>
        </w:rPr>
      </w:pPr>
    </w:p>
    <w:p w14:paraId="016B24F2" w14:textId="77777777" w:rsidR="007F0EE3" w:rsidRDefault="007F0EE3" w:rsidP="007F0EE3">
      <w:pPr>
        <w:pStyle w:val="NormalWeb"/>
        <w:rPr>
          <w:rFonts w:ascii="Calibri" w:hAnsi="Calibri" w:cs="Calibri"/>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193"/>
        <w:gridCol w:w="5157"/>
      </w:tblGrid>
      <w:tr w:rsidR="007F0EE3" w:rsidRPr="007F0EE3" w14:paraId="49F693A9" w14:textId="77777777" w:rsidTr="007F0EE3">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7BFF823" w14:textId="05CCB5AC" w:rsidR="007F0EE3" w:rsidRPr="007F0EE3" w:rsidRDefault="007F0EE3" w:rsidP="007F0EE3">
            <w:r w:rsidRPr="007F0EE3">
              <w:fldChar w:fldCharType="begin"/>
            </w:r>
            <w:r w:rsidR="00FB1F7E">
              <w:instrText xml:space="preserve"> INCLUDEPICTURE "C:\\var\\folders\\1s\\25hb2bkx1tzcx771xsgjwvsh0000gn\\T\\com.microsoft.Word\\WebArchiveCopyPasteTempFiles\\page3image58132896" \* MERGEFORMAT </w:instrText>
            </w:r>
            <w:r w:rsidRPr="007F0EE3">
              <w:fldChar w:fldCharType="separate"/>
            </w:r>
            <w:r w:rsidRPr="007F0EE3">
              <w:rPr>
                <w:noProof/>
              </w:rPr>
              <w:drawing>
                <wp:inline distT="0" distB="0" distL="0" distR="0" wp14:anchorId="206CCB03" wp14:editId="395524BB">
                  <wp:extent cx="12700" cy="12700"/>
                  <wp:effectExtent l="0" t="0" r="0" b="0"/>
                  <wp:docPr id="9" name="Picture 9" descr="page3image5813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581328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F0EE3">
              <w:fldChar w:fldCharType="end"/>
            </w:r>
          </w:p>
          <w:p w14:paraId="7A9F3D10" w14:textId="77777777" w:rsidR="007F0EE3" w:rsidRPr="007F0EE3" w:rsidRDefault="007F0EE3" w:rsidP="007F0EE3">
            <w:pPr>
              <w:spacing w:before="100" w:beforeAutospacing="1" w:after="100" w:afterAutospacing="1"/>
            </w:pPr>
            <w:r w:rsidRPr="007F0EE3">
              <w:rPr>
                <w:rFonts w:ascii="Calibri" w:hAnsi="Calibri" w:cs="Calibri"/>
                <w:color w:val="385623" w:themeColor="accent6" w:themeShade="80"/>
                <w:sz w:val="32"/>
                <w:szCs w:val="32"/>
              </w:rPr>
              <w:lastRenderedPageBreak/>
              <w:t xml:space="preserve">Company </w:t>
            </w:r>
          </w:p>
        </w:tc>
      </w:tr>
      <w:tr w:rsidR="007F0EE3" w:rsidRPr="007F0EE3" w14:paraId="32C6FD24" w14:textId="77777777" w:rsidTr="007F0EE3">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138B962F" w14:textId="3BCA6E4D" w:rsidR="007F0EE3" w:rsidRPr="007F0EE3" w:rsidRDefault="007F0EE3" w:rsidP="007F0EE3">
            <w:pPr>
              <w:rPr>
                <w:color w:val="385623" w:themeColor="accent6" w:themeShade="80"/>
              </w:rPr>
            </w:pPr>
            <w:r w:rsidRPr="007F0EE3">
              <w:rPr>
                <w:color w:val="385623" w:themeColor="accent6" w:themeShade="80"/>
              </w:rPr>
              <w:lastRenderedPageBreak/>
              <w:fldChar w:fldCharType="begin"/>
            </w:r>
            <w:r w:rsidR="00FB1F7E">
              <w:rPr>
                <w:color w:val="385623" w:themeColor="accent6" w:themeShade="80"/>
              </w:rPr>
              <w:instrText xml:space="preserve"> INCLUDEPICTURE "C:\\var\\folders\\1s\\25hb2bkx1tzcx771xsgjwvsh0000gn\\T\\com.microsoft.Word\\WebArchiveCopyPasteTempFiles\\page3image43320064" \* MERGEFORMAT </w:instrText>
            </w:r>
            <w:r w:rsidRPr="007F0EE3">
              <w:rPr>
                <w:color w:val="385623" w:themeColor="accent6" w:themeShade="80"/>
              </w:rPr>
              <w:fldChar w:fldCharType="separate"/>
            </w:r>
            <w:r w:rsidRPr="003635DB">
              <w:rPr>
                <w:noProof/>
                <w:color w:val="385623" w:themeColor="accent6" w:themeShade="80"/>
              </w:rPr>
              <w:drawing>
                <wp:inline distT="0" distB="0" distL="0" distR="0" wp14:anchorId="08B4F60E" wp14:editId="6B2F65B7">
                  <wp:extent cx="12700" cy="12700"/>
                  <wp:effectExtent l="0" t="0" r="0" b="0"/>
                  <wp:docPr id="8" name="Picture 8" descr="page3image4332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433200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F0EE3">
              <w:rPr>
                <w:color w:val="385623" w:themeColor="accent6" w:themeShade="80"/>
              </w:rPr>
              <w:fldChar w:fldCharType="end"/>
            </w:r>
          </w:p>
          <w:p w14:paraId="6D0D501B" w14:textId="77777777" w:rsidR="007F0EE3" w:rsidRPr="007F0EE3" w:rsidRDefault="007F0EE3" w:rsidP="007F0EE3">
            <w:pPr>
              <w:spacing w:before="100" w:beforeAutospacing="1" w:after="100" w:afterAutospacing="1"/>
              <w:rPr>
                <w:color w:val="385623" w:themeColor="accent6" w:themeShade="80"/>
              </w:rPr>
            </w:pPr>
            <w:r w:rsidRPr="007F0EE3">
              <w:rPr>
                <w:rFonts w:ascii="Calibri" w:hAnsi="Calibri" w:cs="Calibri"/>
                <w:color w:val="385623" w:themeColor="accent6" w:themeShade="80"/>
                <w:sz w:val="26"/>
                <w:szCs w:val="26"/>
              </w:rPr>
              <w:t xml:space="preserve">General Information </w:t>
            </w:r>
          </w:p>
        </w:tc>
      </w:tr>
      <w:tr w:rsidR="00EF55A2" w:rsidRPr="007F0EE3" w14:paraId="53791653" w14:textId="77777777" w:rsidTr="006C4768">
        <w:trPr>
          <w:trHeight w:val="14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6EA261F" w14:textId="77777777" w:rsidR="007F0EE3" w:rsidRPr="007F0EE3" w:rsidRDefault="007F0EE3" w:rsidP="007F0EE3">
            <w:pPr>
              <w:spacing w:before="100" w:beforeAutospacing="1" w:after="100" w:afterAutospacing="1"/>
            </w:pPr>
            <w:r w:rsidRPr="007F0EE3">
              <w:rPr>
                <w:rFonts w:ascii="Calibri" w:hAnsi="Calibri" w:cs="Calibri"/>
                <w:sz w:val="20"/>
                <w:szCs w:val="20"/>
              </w:rPr>
              <w:t xml:space="preserve">Firm Name: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C53726" w14:textId="456AE6CF" w:rsidR="007F0EE3" w:rsidRPr="007F0EE3" w:rsidRDefault="00A01B7D" w:rsidP="007F0EE3">
            <w:pPr>
              <w:spacing w:before="100" w:beforeAutospacing="1" w:after="100" w:afterAutospacing="1"/>
            </w:pPr>
            <w:r>
              <w:rPr>
                <w:rFonts w:ascii="Calibri" w:hAnsi="Calibri" w:cs="Calibri"/>
                <w:sz w:val="20"/>
                <w:szCs w:val="20"/>
              </w:rPr>
              <w:t>J.D. Turner Capital,</w:t>
            </w:r>
            <w:r w:rsidR="007F0EE3" w:rsidRPr="007F0EE3">
              <w:rPr>
                <w:rFonts w:ascii="Calibri" w:hAnsi="Calibri" w:cs="Calibri"/>
                <w:sz w:val="20"/>
                <w:szCs w:val="20"/>
              </w:rPr>
              <w:t xml:space="preserve"> LLC </w:t>
            </w:r>
          </w:p>
          <w:p w14:paraId="3BE17603" w14:textId="0E6FB919" w:rsidR="007F0EE3" w:rsidRPr="007F0EE3" w:rsidRDefault="007F0EE3" w:rsidP="007F0EE3">
            <w:r w:rsidRPr="007F0EE3">
              <w:fldChar w:fldCharType="begin"/>
            </w:r>
            <w:r w:rsidR="00FB1F7E">
              <w:instrText xml:space="preserve"> INCLUDEPICTURE "C:\\var\\folders\\1s\\25hb2bkx1tzcx771xsgjwvsh0000gn\\T\\com.microsoft.Word\\WebArchiveCopyPasteTempFiles\\page3image43330816" \* MERGEFORMAT </w:instrText>
            </w:r>
            <w:r w:rsidRPr="007F0EE3">
              <w:fldChar w:fldCharType="separate"/>
            </w:r>
            <w:r w:rsidRPr="007F0EE3">
              <w:rPr>
                <w:noProof/>
              </w:rPr>
              <w:drawing>
                <wp:inline distT="0" distB="0" distL="0" distR="0" wp14:anchorId="215020E6" wp14:editId="5B0E1CE0">
                  <wp:extent cx="12700" cy="12700"/>
                  <wp:effectExtent l="0" t="0" r="0" b="0"/>
                  <wp:docPr id="7" name="Picture 7" descr="page3image4333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433308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F0EE3">
              <w:fldChar w:fldCharType="end"/>
            </w:r>
          </w:p>
        </w:tc>
      </w:tr>
      <w:tr w:rsidR="00EF55A2" w:rsidRPr="007F0EE3" w14:paraId="2044DA7D" w14:textId="77777777" w:rsidTr="007F0EE3">
        <w:tc>
          <w:tcPr>
            <w:tcW w:w="0" w:type="auto"/>
            <w:tcBorders>
              <w:top w:val="single" w:sz="4" w:space="0" w:color="000000"/>
              <w:left w:val="single" w:sz="4" w:space="0" w:color="000000"/>
              <w:bottom w:val="single" w:sz="4" w:space="0" w:color="000000"/>
              <w:right w:val="single" w:sz="4" w:space="0" w:color="000000"/>
            </w:tcBorders>
            <w:vAlign w:val="center"/>
            <w:hideMark/>
          </w:tcPr>
          <w:p w14:paraId="675A41B2" w14:textId="77777777" w:rsidR="007F0EE3" w:rsidRPr="007F0EE3" w:rsidRDefault="007F0EE3" w:rsidP="007F0EE3">
            <w:pPr>
              <w:spacing w:before="100" w:beforeAutospacing="1" w:after="100" w:afterAutospacing="1"/>
            </w:pPr>
            <w:r w:rsidRPr="007F0EE3">
              <w:rPr>
                <w:rFonts w:ascii="Calibri" w:hAnsi="Calibri" w:cs="Calibri"/>
                <w:sz w:val="20"/>
                <w:szCs w:val="20"/>
              </w:rPr>
              <w:t xml:space="preserve">Firm Headquarters: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9737D0" w14:textId="6BD124F1" w:rsidR="007F0EE3" w:rsidRPr="007F0EE3" w:rsidRDefault="00A01B7D" w:rsidP="007F0EE3">
            <w:pPr>
              <w:spacing w:before="100" w:beforeAutospacing="1" w:after="100" w:afterAutospacing="1"/>
            </w:pPr>
            <w:r>
              <w:rPr>
                <w:rFonts w:ascii="Calibri" w:hAnsi="Calibri" w:cs="Calibri"/>
                <w:sz w:val="20"/>
                <w:szCs w:val="20"/>
              </w:rPr>
              <w:t>1514 Cavel Rd. Rosedale, MD 21237</w:t>
            </w:r>
            <w:r w:rsidR="007F0EE3" w:rsidRPr="007F0EE3">
              <w:rPr>
                <w:rFonts w:ascii="Calibri" w:hAnsi="Calibri" w:cs="Calibri"/>
                <w:sz w:val="20"/>
                <w:szCs w:val="20"/>
              </w:rPr>
              <w:t xml:space="preserve"> </w:t>
            </w:r>
          </w:p>
        </w:tc>
      </w:tr>
      <w:tr w:rsidR="00EF55A2" w:rsidRPr="007F0EE3" w14:paraId="03E52F04" w14:textId="77777777" w:rsidTr="004A4BF2">
        <w:trPr>
          <w:trHeight w:val="11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C7EC288" w14:textId="77777777" w:rsidR="007F0EE3" w:rsidRPr="007F0EE3" w:rsidRDefault="007F0EE3" w:rsidP="007F0EE3">
            <w:pPr>
              <w:spacing w:before="100" w:beforeAutospacing="1" w:after="100" w:afterAutospacing="1"/>
            </w:pPr>
            <w:r w:rsidRPr="007F0EE3">
              <w:rPr>
                <w:rFonts w:ascii="Calibri" w:hAnsi="Calibri" w:cs="Calibri"/>
                <w:sz w:val="20"/>
                <w:szCs w:val="20"/>
              </w:rPr>
              <w:t xml:space="preserve">Contact Name: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F99C11" w14:textId="5E0F7DBB" w:rsidR="007F0EE3" w:rsidRPr="00677726" w:rsidRDefault="00EF55A2" w:rsidP="007F0EE3">
            <w:pPr>
              <w:spacing w:before="100" w:beforeAutospacing="1" w:after="100" w:afterAutospacing="1"/>
              <w:rPr>
                <w:rFonts w:asciiTheme="minorHAnsi" w:hAnsiTheme="minorHAnsi" w:cstheme="minorHAnsi"/>
                <w:sz w:val="20"/>
                <w:szCs w:val="20"/>
              </w:rPr>
            </w:pPr>
            <w:r w:rsidRPr="00677726">
              <w:rPr>
                <w:rFonts w:asciiTheme="minorHAnsi" w:hAnsiTheme="minorHAnsi" w:cstheme="minorHAnsi"/>
                <w:sz w:val="20"/>
                <w:szCs w:val="20"/>
              </w:rPr>
              <w:t>Joshua D. Turner</w:t>
            </w:r>
          </w:p>
        </w:tc>
      </w:tr>
      <w:tr w:rsidR="00EF55A2" w:rsidRPr="007F0EE3" w14:paraId="26D5D42C" w14:textId="77777777" w:rsidTr="00B5638E">
        <w:trPr>
          <w:trHeight w:val="43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A49633B" w14:textId="77777777" w:rsidR="007F0EE3" w:rsidRPr="007F0EE3" w:rsidRDefault="007F0EE3" w:rsidP="007F0EE3">
            <w:pPr>
              <w:spacing w:before="100" w:beforeAutospacing="1" w:after="100" w:afterAutospacing="1"/>
            </w:pPr>
            <w:r w:rsidRPr="007F0EE3">
              <w:rPr>
                <w:rFonts w:ascii="Calibri" w:hAnsi="Calibri" w:cs="Calibri"/>
                <w:sz w:val="20"/>
                <w:szCs w:val="20"/>
              </w:rPr>
              <w:t xml:space="preserve">Contact Telephone Number: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707971" w14:textId="38B4DB36" w:rsidR="007F0EE3" w:rsidRPr="000E2AC4" w:rsidRDefault="007F0EE3" w:rsidP="007F0EE3">
            <w:pPr>
              <w:spacing w:before="100" w:beforeAutospacing="1" w:after="100" w:afterAutospacing="1"/>
              <w:rPr>
                <w:rFonts w:ascii="Calibri" w:hAnsi="Calibri" w:cs="Calibri"/>
                <w:sz w:val="20"/>
                <w:szCs w:val="20"/>
              </w:rPr>
            </w:pPr>
            <w:r w:rsidRPr="007F0EE3">
              <w:rPr>
                <w:rFonts w:ascii="Calibri" w:hAnsi="Calibri" w:cs="Calibri"/>
                <w:sz w:val="20"/>
                <w:szCs w:val="20"/>
              </w:rPr>
              <w:t>(</w:t>
            </w:r>
            <w:r w:rsidR="00F85A69">
              <w:rPr>
                <w:rFonts w:ascii="Calibri" w:hAnsi="Calibri" w:cs="Calibri"/>
                <w:sz w:val="20"/>
                <w:szCs w:val="20"/>
              </w:rPr>
              <w:t>443</w:t>
            </w:r>
            <w:r w:rsidRPr="007F0EE3">
              <w:rPr>
                <w:rFonts w:ascii="Calibri" w:hAnsi="Calibri" w:cs="Calibri"/>
                <w:sz w:val="20"/>
                <w:szCs w:val="20"/>
              </w:rPr>
              <w:t xml:space="preserve">) </w:t>
            </w:r>
            <w:r w:rsidR="00F85A69">
              <w:rPr>
                <w:rFonts w:ascii="Calibri" w:hAnsi="Calibri" w:cs="Calibri"/>
                <w:sz w:val="20"/>
                <w:szCs w:val="20"/>
              </w:rPr>
              <w:t>681</w:t>
            </w:r>
            <w:r w:rsidRPr="007F0EE3">
              <w:rPr>
                <w:rFonts w:ascii="Calibri" w:hAnsi="Calibri" w:cs="Calibri"/>
                <w:sz w:val="20"/>
                <w:szCs w:val="20"/>
              </w:rPr>
              <w:t>-</w:t>
            </w:r>
            <w:r w:rsidR="00F85A69">
              <w:rPr>
                <w:rFonts w:ascii="Calibri" w:hAnsi="Calibri" w:cs="Calibri"/>
                <w:sz w:val="20"/>
                <w:szCs w:val="20"/>
              </w:rPr>
              <w:t>9901</w:t>
            </w:r>
          </w:p>
          <w:p w14:paraId="41EFC7EE" w14:textId="753C3133" w:rsidR="007F0EE3" w:rsidRPr="007F0EE3" w:rsidRDefault="007F0EE3" w:rsidP="007F0EE3">
            <w:r w:rsidRPr="007F0EE3">
              <w:fldChar w:fldCharType="begin"/>
            </w:r>
            <w:r w:rsidR="00FB1F7E">
              <w:instrText xml:space="preserve"> INCLUDEPICTURE "C:\\var\\folders\\1s\\25hb2bkx1tzcx771xsgjwvsh0000gn\\T\\com.microsoft.Word\\WebArchiveCopyPasteTempFiles\\page3image43349312" \* MERGEFORMAT </w:instrText>
            </w:r>
            <w:r w:rsidRPr="007F0EE3">
              <w:fldChar w:fldCharType="separate"/>
            </w:r>
            <w:r w:rsidRPr="007F0EE3">
              <w:rPr>
                <w:noProof/>
              </w:rPr>
              <w:drawing>
                <wp:inline distT="0" distB="0" distL="0" distR="0" wp14:anchorId="1A0AD8AC" wp14:editId="36B07496">
                  <wp:extent cx="12700" cy="12700"/>
                  <wp:effectExtent l="0" t="0" r="0" b="0"/>
                  <wp:docPr id="6" name="Picture 6" descr="page3image4334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43349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F0EE3">
              <w:fldChar w:fldCharType="end"/>
            </w:r>
          </w:p>
        </w:tc>
      </w:tr>
      <w:tr w:rsidR="00EF55A2" w:rsidRPr="007F0EE3" w14:paraId="5246F649" w14:textId="77777777" w:rsidTr="00B5638E">
        <w:trPr>
          <w:trHeight w:val="43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439663C" w14:textId="77777777" w:rsidR="007F0EE3" w:rsidRPr="007F0EE3" w:rsidRDefault="007F0EE3" w:rsidP="007F0EE3">
            <w:pPr>
              <w:spacing w:before="100" w:beforeAutospacing="1" w:after="100" w:afterAutospacing="1"/>
            </w:pPr>
            <w:r w:rsidRPr="007F0EE3">
              <w:rPr>
                <w:rFonts w:ascii="Calibri" w:hAnsi="Calibri" w:cs="Calibri"/>
                <w:sz w:val="20"/>
                <w:szCs w:val="20"/>
              </w:rPr>
              <w:t xml:space="preserve">Contact Email: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140C39" w14:textId="1D340CF6" w:rsidR="007F0EE3" w:rsidRPr="007F0EE3" w:rsidRDefault="00EF55A2" w:rsidP="007F0EE3">
            <w:pPr>
              <w:spacing w:before="100" w:beforeAutospacing="1" w:after="100" w:afterAutospacing="1"/>
            </w:pPr>
            <w:r>
              <w:rPr>
                <w:rFonts w:ascii="Calibri" w:hAnsi="Calibri" w:cs="Calibri"/>
                <w:sz w:val="20"/>
                <w:szCs w:val="20"/>
              </w:rPr>
              <w:t>contact</w:t>
            </w:r>
            <w:r w:rsidR="007F0EE3" w:rsidRPr="007F0EE3">
              <w:rPr>
                <w:rFonts w:ascii="Calibri" w:hAnsi="Calibri" w:cs="Calibri"/>
                <w:sz w:val="20"/>
                <w:szCs w:val="20"/>
              </w:rPr>
              <w:t>@</w:t>
            </w:r>
            <w:r w:rsidR="00903CF6">
              <w:rPr>
                <w:rFonts w:ascii="Calibri" w:hAnsi="Calibri" w:cs="Calibri"/>
                <w:sz w:val="20"/>
                <w:szCs w:val="20"/>
              </w:rPr>
              <w:t>jdturnecapital</w:t>
            </w:r>
            <w:r w:rsidR="007F0EE3" w:rsidRPr="007F0EE3">
              <w:rPr>
                <w:rFonts w:ascii="Calibri" w:hAnsi="Calibri" w:cs="Calibri"/>
                <w:sz w:val="20"/>
                <w:szCs w:val="20"/>
              </w:rPr>
              <w:t xml:space="preserve">.com </w:t>
            </w:r>
          </w:p>
          <w:p w14:paraId="7125CD6E" w14:textId="1EE4F066" w:rsidR="007F0EE3" w:rsidRPr="007F0EE3" w:rsidRDefault="007F0EE3" w:rsidP="007F0EE3">
            <w:r w:rsidRPr="007F0EE3">
              <w:fldChar w:fldCharType="begin"/>
            </w:r>
            <w:r w:rsidR="00FB1F7E">
              <w:instrText xml:space="preserve"> INCLUDEPICTURE "C:\\var\\folders\\1s\\25hb2bkx1tzcx771xsgjwvsh0000gn\\T\\com.microsoft.Word\\WebArchiveCopyPasteTempFiles\\page3image43380544" \* MERGEFORMAT </w:instrText>
            </w:r>
            <w:r w:rsidRPr="007F0EE3">
              <w:fldChar w:fldCharType="separate"/>
            </w:r>
            <w:r w:rsidRPr="007F0EE3">
              <w:rPr>
                <w:noProof/>
              </w:rPr>
              <w:drawing>
                <wp:inline distT="0" distB="0" distL="0" distR="0" wp14:anchorId="2D26EC0B" wp14:editId="426B176D">
                  <wp:extent cx="12700" cy="12700"/>
                  <wp:effectExtent l="0" t="0" r="0" b="0"/>
                  <wp:docPr id="5" name="Picture 5" descr="page3image4338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433805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F0EE3">
              <w:fldChar w:fldCharType="end"/>
            </w:r>
          </w:p>
        </w:tc>
      </w:tr>
      <w:tr w:rsidR="007F0EE3" w:rsidRPr="007F0EE3" w14:paraId="050700F5" w14:textId="77777777" w:rsidTr="007F0EE3">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7633C25" w14:textId="77777777" w:rsidR="007F0EE3" w:rsidRPr="007F0EE3" w:rsidRDefault="007F0EE3" w:rsidP="007F0EE3">
            <w:pPr>
              <w:spacing w:before="100" w:beforeAutospacing="1" w:after="100" w:afterAutospacing="1"/>
              <w:rPr>
                <w:color w:val="385623" w:themeColor="accent6" w:themeShade="80"/>
              </w:rPr>
            </w:pPr>
            <w:r w:rsidRPr="007F0EE3">
              <w:rPr>
                <w:rFonts w:ascii="Calibri" w:hAnsi="Calibri" w:cs="Calibri"/>
                <w:color w:val="385623" w:themeColor="accent6" w:themeShade="80"/>
                <w:sz w:val="26"/>
                <w:szCs w:val="26"/>
              </w:rPr>
              <w:t xml:space="preserve">Firm Description and Organizational Structure </w:t>
            </w:r>
          </w:p>
        </w:tc>
      </w:tr>
      <w:tr w:rsidR="00EF55A2" w:rsidRPr="007F0EE3" w14:paraId="0C8FD0DC" w14:textId="77777777" w:rsidTr="007F0EE3">
        <w:tc>
          <w:tcPr>
            <w:tcW w:w="0" w:type="auto"/>
            <w:tcBorders>
              <w:top w:val="single" w:sz="4" w:space="0" w:color="000000"/>
              <w:left w:val="single" w:sz="4" w:space="0" w:color="000000"/>
              <w:bottom w:val="single" w:sz="4" w:space="0" w:color="000000"/>
              <w:right w:val="single" w:sz="4" w:space="0" w:color="000000"/>
            </w:tcBorders>
            <w:vAlign w:val="center"/>
            <w:hideMark/>
          </w:tcPr>
          <w:p w14:paraId="78BC5C3D" w14:textId="77777777" w:rsidR="007F0EE3" w:rsidRPr="007F0EE3" w:rsidRDefault="007F0EE3" w:rsidP="007F0EE3">
            <w:pPr>
              <w:spacing w:before="100" w:beforeAutospacing="1" w:after="100" w:afterAutospacing="1"/>
            </w:pPr>
            <w:r w:rsidRPr="007F0EE3">
              <w:rPr>
                <w:rFonts w:ascii="Calibri" w:hAnsi="Calibri" w:cs="Calibri"/>
                <w:sz w:val="20"/>
                <w:szCs w:val="20"/>
              </w:rPr>
              <w:t xml:space="preserve">Please provide a brief description of the firm: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2B9AED" w14:textId="013287C4" w:rsidR="007F0EE3" w:rsidRPr="007F0EE3" w:rsidRDefault="00A74BE1" w:rsidP="007F0EE3">
            <w:pPr>
              <w:spacing w:before="100" w:beforeAutospacing="1" w:after="100" w:afterAutospacing="1"/>
            </w:pPr>
            <w:r>
              <w:rPr>
                <w:rFonts w:ascii="Calibri" w:hAnsi="Calibri" w:cs="Calibri"/>
                <w:sz w:val="20"/>
                <w:szCs w:val="20"/>
              </w:rPr>
              <w:t>J.D. Turner</w:t>
            </w:r>
            <w:r w:rsidR="007F0EE3" w:rsidRPr="007F0EE3">
              <w:rPr>
                <w:rFonts w:ascii="Calibri" w:hAnsi="Calibri" w:cs="Calibri"/>
                <w:sz w:val="20"/>
                <w:szCs w:val="20"/>
              </w:rPr>
              <w:t xml:space="preserve"> Capital</w:t>
            </w:r>
            <w:r w:rsidR="007E4AEA">
              <w:rPr>
                <w:rFonts w:ascii="Calibri" w:hAnsi="Calibri" w:cs="Calibri"/>
                <w:sz w:val="20"/>
                <w:szCs w:val="20"/>
              </w:rPr>
              <w:t xml:space="preserve"> LLC</w:t>
            </w:r>
            <w:r w:rsidR="007F0EE3" w:rsidRPr="007F0EE3">
              <w:rPr>
                <w:rFonts w:ascii="Calibri" w:hAnsi="Calibri" w:cs="Calibri"/>
                <w:sz w:val="20"/>
                <w:szCs w:val="20"/>
              </w:rPr>
              <w:t>, founded in 20</w:t>
            </w:r>
            <w:r>
              <w:rPr>
                <w:rFonts w:ascii="Calibri" w:hAnsi="Calibri" w:cs="Calibri"/>
                <w:sz w:val="20"/>
                <w:szCs w:val="20"/>
              </w:rPr>
              <w:t>21</w:t>
            </w:r>
            <w:r w:rsidR="007F0EE3" w:rsidRPr="007F0EE3">
              <w:rPr>
                <w:rFonts w:ascii="Calibri" w:hAnsi="Calibri" w:cs="Calibri"/>
                <w:sz w:val="20"/>
                <w:szCs w:val="20"/>
              </w:rPr>
              <w:t>, is a registered</w:t>
            </w:r>
            <w:r w:rsidR="007E4AEA">
              <w:rPr>
                <w:rFonts w:ascii="Calibri" w:hAnsi="Calibri" w:cs="Calibri"/>
                <w:sz w:val="20"/>
                <w:szCs w:val="20"/>
              </w:rPr>
              <w:t xml:space="preserve"> </w:t>
            </w:r>
            <w:r w:rsidR="007F0EE3" w:rsidRPr="007F0EE3">
              <w:rPr>
                <w:rFonts w:ascii="Calibri" w:hAnsi="Calibri" w:cs="Calibri"/>
                <w:sz w:val="20"/>
                <w:szCs w:val="20"/>
              </w:rPr>
              <w:t xml:space="preserve">commodity trading advisor (CTA) serving high net worth individuals, </w:t>
            </w:r>
            <w:r w:rsidR="00583943">
              <w:rPr>
                <w:rFonts w:ascii="Calibri" w:hAnsi="Calibri" w:cs="Calibri"/>
                <w:sz w:val="20"/>
                <w:szCs w:val="20"/>
              </w:rPr>
              <w:t xml:space="preserve">family offices, </w:t>
            </w:r>
            <w:r w:rsidR="006D7E57">
              <w:rPr>
                <w:rFonts w:ascii="Calibri" w:hAnsi="Calibri" w:cs="Calibri"/>
                <w:sz w:val="20"/>
                <w:szCs w:val="20"/>
              </w:rPr>
              <w:t>fund of</w:t>
            </w:r>
            <w:r w:rsidR="007F0EE3" w:rsidRPr="007F0EE3">
              <w:rPr>
                <w:rFonts w:ascii="Calibri" w:hAnsi="Calibri" w:cs="Calibri"/>
                <w:sz w:val="20"/>
                <w:szCs w:val="20"/>
              </w:rPr>
              <w:t xml:space="preserve"> funds, and individual investors. Services include </w:t>
            </w:r>
            <w:r w:rsidR="00735590">
              <w:rPr>
                <w:rFonts w:ascii="Calibri" w:hAnsi="Calibri" w:cs="Calibri"/>
                <w:sz w:val="20"/>
                <w:szCs w:val="20"/>
              </w:rPr>
              <w:t>separately managed accounts</w:t>
            </w:r>
            <w:r w:rsidR="007F0EE3" w:rsidRPr="007F0EE3">
              <w:rPr>
                <w:rFonts w:ascii="Calibri" w:hAnsi="Calibri" w:cs="Calibri"/>
                <w:sz w:val="20"/>
                <w:szCs w:val="20"/>
              </w:rPr>
              <w:t xml:space="preserve">. Strategies focus primarily on absolute- return strategies with low correlations to the traditional equity markets. </w:t>
            </w:r>
          </w:p>
          <w:p w14:paraId="4EF79EB1" w14:textId="2326DE78" w:rsidR="007F0EE3" w:rsidRPr="007F0EE3" w:rsidRDefault="00B47BF6" w:rsidP="003A55F7">
            <w:pPr>
              <w:pStyle w:val="NormalWeb"/>
            </w:pPr>
            <w:r>
              <w:rPr>
                <w:rFonts w:ascii="Calibri" w:hAnsi="Calibri" w:cs="Calibri"/>
                <w:sz w:val="20"/>
                <w:szCs w:val="20"/>
              </w:rPr>
              <w:t>Joshua D. Turner</w:t>
            </w:r>
            <w:r w:rsidR="007F0EE3" w:rsidRPr="007F0EE3">
              <w:rPr>
                <w:rFonts w:ascii="Calibri" w:hAnsi="Calibri" w:cs="Calibri"/>
                <w:sz w:val="20"/>
                <w:szCs w:val="20"/>
              </w:rPr>
              <w:t xml:space="preserve"> owns 100% of the ownership interests of </w:t>
            </w:r>
            <w:r w:rsidR="003A55F7">
              <w:rPr>
                <w:rFonts w:ascii="Calibri" w:hAnsi="Calibri" w:cs="Calibri"/>
                <w:sz w:val="20"/>
                <w:szCs w:val="20"/>
              </w:rPr>
              <w:t>J.D. Turner</w:t>
            </w:r>
            <w:r w:rsidR="007F0EE3" w:rsidRPr="007F0EE3">
              <w:rPr>
                <w:rFonts w:ascii="Calibri" w:hAnsi="Calibri" w:cs="Calibri"/>
                <w:sz w:val="20"/>
                <w:szCs w:val="20"/>
              </w:rPr>
              <w:t xml:space="preserve"> Capital</w:t>
            </w:r>
            <w:r w:rsidR="003A55F7">
              <w:rPr>
                <w:rFonts w:ascii="Calibri" w:hAnsi="Calibri" w:cs="Calibri"/>
                <w:sz w:val="20"/>
                <w:szCs w:val="20"/>
              </w:rPr>
              <w:t xml:space="preserve"> LLC</w:t>
            </w:r>
            <w:r w:rsidR="007F0EE3" w:rsidRPr="007F0EE3">
              <w:rPr>
                <w:rFonts w:ascii="Calibri" w:hAnsi="Calibri" w:cs="Calibri"/>
                <w:sz w:val="20"/>
                <w:szCs w:val="20"/>
              </w:rPr>
              <w:t>.</w:t>
            </w:r>
          </w:p>
        </w:tc>
      </w:tr>
      <w:tr w:rsidR="00EF55A2" w:rsidRPr="007F0EE3" w14:paraId="3F15074D" w14:textId="77777777" w:rsidTr="007F0EE3">
        <w:tc>
          <w:tcPr>
            <w:tcW w:w="0" w:type="auto"/>
            <w:tcBorders>
              <w:top w:val="single" w:sz="4" w:space="0" w:color="000000"/>
              <w:left w:val="single" w:sz="4" w:space="0" w:color="000000"/>
              <w:bottom w:val="single" w:sz="4" w:space="0" w:color="000000"/>
              <w:right w:val="single" w:sz="4" w:space="0" w:color="000000"/>
            </w:tcBorders>
            <w:vAlign w:val="center"/>
            <w:hideMark/>
          </w:tcPr>
          <w:p w14:paraId="044C3243" w14:textId="77777777" w:rsidR="007F0EE3" w:rsidRPr="007F0EE3" w:rsidRDefault="007F0EE3" w:rsidP="007F0EE3">
            <w:pPr>
              <w:spacing w:before="100" w:beforeAutospacing="1" w:after="100" w:afterAutospacing="1"/>
            </w:pPr>
            <w:r w:rsidRPr="007F0EE3">
              <w:rPr>
                <w:rFonts w:ascii="Calibri" w:hAnsi="Calibri" w:cs="Calibri"/>
                <w:sz w:val="20"/>
                <w:szCs w:val="20"/>
              </w:rPr>
              <w:t xml:space="preserve">Investment Manager Entities and Organizational Structure: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30D980" w14:textId="57DBAE39" w:rsidR="007F0EE3" w:rsidRPr="007F0EE3" w:rsidRDefault="007F0EE3" w:rsidP="007F0EE3">
            <w:pPr>
              <w:spacing w:before="100" w:beforeAutospacing="1" w:after="100" w:afterAutospacing="1"/>
            </w:pPr>
            <w:r w:rsidRPr="007F0EE3">
              <w:rPr>
                <w:rFonts w:ascii="Calibri" w:hAnsi="Calibri" w:cs="Calibri"/>
                <w:sz w:val="20"/>
                <w:szCs w:val="20"/>
              </w:rPr>
              <w:t>Investment Advis</w:t>
            </w:r>
            <w:r w:rsidR="00604908">
              <w:rPr>
                <w:rFonts w:ascii="Calibri" w:hAnsi="Calibri" w:cs="Calibri"/>
                <w:sz w:val="20"/>
                <w:szCs w:val="20"/>
              </w:rPr>
              <w:t>o</w:t>
            </w:r>
            <w:r w:rsidRPr="007F0EE3">
              <w:rPr>
                <w:rFonts w:ascii="Calibri" w:hAnsi="Calibri" w:cs="Calibri"/>
                <w:sz w:val="20"/>
                <w:szCs w:val="20"/>
              </w:rPr>
              <w:t xml:space="preserve">r – </w:t>
            </w:r>
            <w:r w:rsidR="00F7520A">
              <w:rPr>
                <w:rFonts w:ascii="Calibri" w:hAnsi="Calibri" w:cs="Calibri"/>
                <w:sz w:val="20"/>
                <w:szCs w:val="20"/>
              </w:rPr>
              <w:t>J.D. Turner Capital,</w:t>
            </w:r>
            <w:r w:rsidRPr="007F0EE3">
              <w:rPr>
                <w:rFonts w:ascii="Calibri" w:hAnsi="Calibri" w:cs="Calibri"/>
                <w:sz w:val="20"/>
                <w:szCs w:val="20"/>
              </w:rPr>
              <w:t xml:space="preserve"> LLC</w:t>
            </w:r>
          </w:p>
        </w:tc>
      </w:tr>
      <w:tr w:rsidR="00EF55A2" w:rsidRPr="007F0EE3" w14:paraId="06EE7292" w14:textId="77777777" w:rsidTr="007F0EE3">
        <w:tc>
          <w:tcPr>
            <w:tcW w:w="0" w:type="auto"/>
            <w:tcBorders>
              <w:top w:val="single" w:sz="4" w:space="0" w:color="000000"/>
              <w:left w:val="single" w:sz="4" w:space="0" w:color="000000"/>
              <w:bottom w:val="single" w:sz="4" w:space="0" w:color="000000"/>
              <w:right w:val="single" w:sz="4" w:space="0" w:color="000000"/>
            </w:tcBorders>
            <w:vAlign w:val="center"/>
            <w:hideMark/>
          </w:tcPr>
          <w:p w14:paraId="24C5DBEF" w14:textId="1CA87F92" w:rsidR="007F0EE3" w:rsidRPr="007F0EE3" w:rsidRDefault="00503FFD" w:rsidP="007F0EE3">
            <w:pPr>
              <w:spacing w:before="100" w:beforeAutospacing="1" w:after="100" w:afterAutospacing="1"/>
            </w:pPr>
            <w:r>
              <w:rPr>
                <w:rFonts w:ascii="Calibri" w:hAnsi="Calibri" w:cs="Calibri"/>
                <w:sz w:val="20"/>
                <w:szCs w:val="20"/>
              </w:rPr>
              <w:t>Programs</w:t>
            </w:r>
            <w:r w:rsidR="007F0EE3" w:rsidRPr="007F0EE3">
              <w:rPr>
                <w:rFonts w:ascii="Calibri" w:hAnsi="Calibri" w:cs="Calibri"/>
                <w:sz w:val="20"/>
                <w:szCs w:val="20"/>
              </w:rPr>
              <w:t xml:space="preserve">: </w:t>
            </w:r>
          </w:p>
          <w:p w14:paraId="559313D3" w14:textId="691AF223" w:rsidR="007F0EE3" w:rsidRPr="007F0EE3" w:rsidRDefault="007F0EE3" w:rsidP="007F0EE3">
            <w:r w:rsidRPr="007F0EE3">
              <w:fldChar w:fldCharType="begin"/>
            </w:r>
            <w:r w:rsidR="00FB1F7E">
              <w:instrText xml:space="preserve"> INCLUDEPICTURE "C:\\var\\folders\\1s\\25hb2bkx1tzcx771xsgjwvsh0000gn\\T\\com.microsoft.Word\\WebArchiveCopyPasteTempFiles\\page3image43064256" \* MERGEFORMAT </w:instrText>
            </w:r>
            <w:r w:rsidRPr="007F0EE3">
              <w:fldChar w:fldCharType="separate"/>
            </w:r>
            <w:r w:rsidRPr="007F0EE3">
              <w:rPr>
                <w:noProof/>
              </w:rPr>
              <w:drawing>
                <wp:inline distT="0" distB="0" distL="0" distR="0" wp14:anchorId="493A2641" wp14:editId="10CA3AC4">
                  <wp:extent cx="12700" cy="12700"/>
                  <wp:effectExtent l="0" t="0" r="0" b="0"/>
                  <wp:docPr id="4" name="Picture 4" descr="page3image4306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43064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F0EE3">
              <w:fldChar w:fldCharType="end"/>
            </w:r>
            <w:r w:rsidRPr="007F0EE3">
              <w:fldChar w:fldCharType="begin"/>
            </w:r>
            <w:r w:rsidR="00FB1F7E">
              <w:instrText xml:space="preserve"> INCLUDEPICTURE "C:\\var\\folders\\1s\\25hb2bkx1tzcx771xsgjwvsh0000gn\\T\\com.microsoft.Word\\WebArchiveCopyPasteTempFiles\\page3image43059648" \* MERGEFORMAT </w:instrText>
            </w:r>
            <w:r w:rsidRPr="007F0EE3">
              <w:fldChar w:fldCharType="separate"/>
            </w:r>
            <w:r w:rsidRPr="007F0EE3">
              <w:rPr>
                <w:noProof/>
              </w:rPr>
              <w:drawing>
                <wp:inline distT="0" distB="0" distL="0" distR="0" wp14:anchorId="56DA77A9" wp14:editId="7E576CD1">
                  <wp:extent cx="12700" cy="12700"/>
                  <wp:effectExtent l="0" t="0" r="0" b="0"/>
                  <wp:docPr id="3" name="Picture 3" descr="page3image4305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430596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F0EE3">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6C61BE" w14:textId="01AF7BE8" w:rsidR="007F0EE3" w:rsidRPr="003A55F7" w:rsidRDefault="00503FFD" w:rsidP="007F0EE3">
            <w:pPr>
              <w:spacing w:before="100" w:beforeAutospacing="1" w:after="100" w:afterAutospacing="1"/>
              <w:rPr>
                <w:rFonts w:asciiTheme="minorHAnsi" w:hAnsiTheme="minorHAnsi" w:cstheme="minorHAnsi"/>
                <w:sz w:val="20"/>
                <w:szCs w:val="20"/>
              </w:rPr>
            </w:pPr>
            <w:r w:rsidRPr="003A55F7">
              <w:rPr>
                <w:rFonts w:asciiTheme="minorHAnsi" w:hAnsiTheme="minorHAnsi" w:cstheme="minorHAnsi"/>
                <w:sz w:val="20"/>
                <w:szCs w:val="20"/>
              </w:rPr>
              <w:t>Diversified Trend Following Strategy</w:t>
            </w:r>
          </w:p>
        </w:tc>
      </w:tr>
      <w:tr w:rsidR="00EF55A2" w:rsidRPr="007F0EE3" w14:paraId="3ED333A3" w14:textId="77777777" w:rsidTr="00C161D4">
        <w:trPr>
          <w:trHeight w:val="1118"/>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4ADF587" w14:textId="77777777" w:rsidR="007F0EE3" w:rsidRPr="007F0EE3" w:rsidRDefault="007F0EE3" w:rsidP="007F0EE3">
            <w:pPr>
              <w:spacing w:before="100" w:beforeAutospacing="1" w:after="100" w:afterAutospacing="1"/>
            </w:pPr>
            <w:r w:rsidRPr="007F0EE3">
              <w:rPr>
                <w:rFonts w:ascii="Calibri" w:hAnsi="Calibri" w:cs="Calibri"/>
                <w:sz w:val="20"/>
                <w:szCs w:val="20"/>
              </w:rPr>
              <w:t xml:space="preserve">Domicile: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B0EF25" w14:textId="61FAE5F9" w:rsidR="007F0EE3" w:rsidRPr="007F0EE3" w:rsidRDefault="00395221" w:rsidP="007F0EE3">
            <w:pPr>
              <w:spacing w:before="100" w:beforeAutospacing="1" w:after="100" w:afterAutospacing="1"/>
            </w:pPr>
            <w:r>
              <w:rPr>
                <w:rFonts w:ascii="Calibri" w:hAnsi="Calibri" w:cs="Calibri"/>
                <w:sz w:val="20"/>
                <w:szCs w:val="20"/>
              </w:rPr>
              <w:t>J.D. Turner Capi</w:t>
            </w:r>
            <w:r w:rsidR="008A41A1">
              <w:rPr>
                <w:rFonts w:ascii="Calibri" w:hAnsi="Calibri" w:cs="Calibri"/>
                <w:sz w:val="20"/>
                <w:szCs w:val="20"/>
              </w:rPr>
              <w:t>t</w:t>
            </w:r>
            <w:r>
              <w:rPr>
                <w:rFonts w:ascii="Calibri" w:hAnsi="Calibri" w:cs="Calibri"/>
                <w:sz w:val="20"/>
                <w:szCs w:val="20"/>
              </w:rPr>
              <w:t>al,</w:t>
            </w:r>
            <w:r w:rsidR="007F0EE3" w:rsidRPr="007F0EE3">
              <w:rPr>
                <w:rFonts w:ascii="Calibri" w:hAnsi="Calibri" w:cs="Calibri"/>
                <w:sz w:val="20"/>
                <w:szCs w:val="20"/>
              </w:rPr>
              <w:t xml:space="preserve"> LLC is a Limited Liability Company </w:t>
            </w:r>
            <w:r w:rsidR="008521BE">
              <w:rPr>
                <w:rFonts w:ascii="Calibri" w:hAnsi="Calibri" w:cs="Calibri"/>
                <w:sz w:val="20"/>
                <w:szCs w:val="20"/>
              </w:rPr>
              <w:t>o</w:t>
            </w:r>
            <w:r w:rsidR="007F0EE3" w:rsidRPr="007F0EE3">
              <w:rPr>
                <w:rFonts w:ascii="Calibri" w:hAnsi="Calibri" w:cs="Calibri"/>
                <w:sz w:val="20"/>
                <w:szCs w:val="20"/>
              </w:rPr>
              <w:t xml:space="preserve">rganized under the laws of the state of </w:t>
            </w:r>
            <w:r w:rsidR="00C161D4">
              <w:rPr>
                <w:rFonts w:ascii="Calibri" w:hAnsi="Calibri" w:cs="Calibri"/>
                <w:sz w:val="20"/>
                <w:szCs w:val="20"/>
              </w:rPr>
              <w:t>Maryland</w:t>
            </w:r>
            <w:r w:rsidR="007F0EE3" w:rsidRPr="007F0EE3">
              <w:rPr>
                <w:rFonts w:ascii="Calibri" w:hAnsi="Calibri" w:cs="Calibri"/>
                <w:sz w:val="20"/>
                <w:szCs w:val="20"/>
              </w:rPr>
              <w:t>.</w:t>
            </w:r>
          </w:p>
        </w:tc>
      </w:tr>
      <w:tr w:rsidR="00EF55A2" w:rsidRPr="007F0EE3" w14:paraId="3876109A" w14:textId="77777777" w:rsidTr="007F0EE3">
        <w:tc>
          <w:tcPr>
            <w:tcW w:w="0" w:type="auto"/>
            <w:tcBorders>
              <w:top w:val="single" w:sz="4" w:space="0" w:color="000000"/>
              <w:left w:val="single" w:sz="4" w:space="0" w:color="000000"/>
              <w:bottom w:val="single" w:sz="4" w:space="0" w:color="000000"/>
              <w:right w:val="single" w:sz="4" w:space="0" w:color="000000"/>
            </w:tcBorders>
            <w:vAlign w:val="center"/>
            <w:hideMark/>
          </w:tcPr>
          <w:p w14:paraId="4770BBD9" w14:textId="77777777" w:rsidR="007F0EE3" w:rsidRPr="007F0EE3" w:rsidRDefault="007F0EE3" w:rsidP="007F0EE3">
            <w:pPr>
              <w:spacing w:before="100" w:beforeAutospacing="1" w:after="100" w:afterAutospacing="1"/>
            </w:pPr>
            <w:r w:rsidRPr="007F0EE3">
              <w:rPr>
                <w:rFonts w:ascii="Calibri" w:hAnsi="Calibri" w:cs="Calibri"/>
                <w:sz w:val="20"/>
                <w:szCs w:val="20"/>
              </w:rPr>
              <w:t xml:space="preserve">Branch Offices: </w:t>
            </w:r>
          </w:p>
          <w:p w14:paraId="4AE3402F" w14:textId="2A6F44C2" w:rsidR="007F0EE3" w:rsidRPr="007F0EE3" w:rsidRDefault="007F0EE3" w:rsidP="007F0EE3">
            <w:r w:rsidRPr="007F0EE3">
              <w:fldChar w:fldCharType="begin"/>
            </w:r>
            <w:r w:rsidR="00FB1F7E">
              <w:instrText xml:space="preserve"> INCLUDEPICTURE "C:\\var\\folders\\1s\\25hb2bkx1tzcx771xsgjwvsh0000gn\\T\\com.microsoft.Word\\WebArchiveCopyPasteTempFiles\\page3image43061760" \* MERGEFORMAT </w:instrText>
            </w:r>
            <w:r w:rsidRPr="007F0EE3">
              <w:fldChar w:fldCharType="separate"/>
            </w:r>
            <w:r w:rsidRPr="007F0EE3">
              <w:rPr>
                <w:noProof/>
              </w:rPr>
              <w:drawing>
                <wp:inline distT="0" distB="0" distL="0" distR="0" wp14:anchorId="162D6564" wp14:editId="63762616">
                  <wp:extent cx="12700" cy="12700"/>
                  <wp:effectExtent l="0" t="0" r="0" b="0"/>
                  <wp:docPr id="2" name="Picture 2" descr="page3image4306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image430617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F0EE3">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222870" w14:textId="168446E0" w:rsidR="007F0EE3" w:rsidRPr="007F0EE3" w:rsidRDefault="00C161D4" w:rsidP="007F0EE3">
            <w:pPr>
              <w:spacing w:before="100" w:beforeAutospacing="1" w:after="100" w:afterAutospacing="1"/>
            </w:pPr>
            <w:r>
              <w:rPr>
                <w:rFonts w:ascii="Calibri" w:hAnsi="Calibri" w:cs="Calibri"/>
                <w:sz w:val="20"/>
                <w:szCs w:val="20"/>
              </w:rPr>
              <w:t>J.D. Turner</w:t>
            </w:r>
            <w:r w:rsidR="007F0EE3" w:rsidRPr="007F0EE3">
              <w:rPr>
                <w:rFonts w:ascii="Calibri" w:hAnsi="Calibri" w:cs="Calibri"/>
                <w:sz w:val="20"/>
                <w:szCs w:val="20"/>
              </w:rPr>
              <w:t xml:space="preserve"> Capital</w:t>
            </w:r>
            <w:r>
              <w:rPr>
                <w:rFonts w:ascii="Calibri" w:hAnsi="Calibri" w:cs="Calibri"/>
                <w:sz w:val="20"/>
                <w:szCs w:val="20"/>
              </w:rPr>
              <w:t>, LLC</w:t>
            </w:r>
            <w:r w:rsidR="007F0EE3" w:rsidRPr="007F0EE3">
              <w:rPr>
                <w:rFonts w:ascii="Calibri" w:hAnsi="Calibri" w:cs="Calibri"/>
                <w:sz w:val="20"/>
                <w:szCs w:val="20"/>
              </w:rPr>
              <w:t xml:space="preserve"> has </w:t>
            </w:r>
            <w:r>
              <w:rPr>
                <w:rFonts w:ascii="Calibri" w:hAnsi="Calibri" w:cs="Calibri"/>
                <w:sz w:val="20"/>
                <w:szCs w:val="20"/>
              </w:rPr>
              <w:t xml:space="preserve">no </w:t>
            </w:r>
            <w:r w:rsidR="007F0EE3" w:rsidRPr="007F0EE3">
              <w:rPr>
                <w:rFonts w:ascii="Calibri" w:hAnsi="Calibri" w:cs="Calibri"/>
                <w:sz w:val="20"/>
                <w:szCs w:val="20"/>
              </w:rPr>
              <w:t>branch office</w:t>
            </w:r>
            <w:r>
              <w:rPr>
                <w:rFonts w:ascii="Calibri" w:hAnsi="Calibri" w:cs="Calibri"/>
                <w:sz w:val="20"/>
                <w:szCs w:val="20"/>
              </w:rPr>
              <w:t>s</w:t>
            </w:r>
          </w:p>
        </w:tc>
      </w:tr>
      <w:tr w:rsidR="00EF55A2" w:rsidRPr="0062388A" w14:paraId="36415ADB"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78E41A2"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Regulator: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7893E1" w14:textId="55E249F3" w:rsidR="0062388A" w:rsidRPr="0062388A" w:rsidRDefault="006A0038" w:rsidP="0062388A">
            <w:pPr>
              <w:spacing w:before="100" w:beforeAutospacing="1" w:after="100" w:afterAutospacing="1"/>
              <w:rPr>
                <w:rFonts w:ascii="Calibri" w:hAnsi="Calibri" w:cs="Calibri"/>
                <w:sz w:val="20"/>
                <w:szCs w:val="20"/>
              </w:rPr>
            </w:pPr>
            <w:r>
              <w:rPr>
                <w:rFonts w:ascii="Calibri" w:hAnsi="Calibri" w:cs="Calibri"/>
                <w:sz w:val="20"/>
                <w:szCs w:val="20"/>
              </w:rPr>
              <w:t>J.D. Turner</w:t>
            </w:r>
            <w:r w:rsidRPr="007F0EE3">
              <w:rPr>
                <w:rFonts w:ascii="Calibri" w:hAnsi="Calibri" w:cs="Calibri"/>
                <w:sz w:val="20"/>
                <w:szCs w:val="20"/>
              </w:rPr>
              <w:t xml:space="preserve"> Capital</w:t>
            </w:r>
            <w:r>
              <w:rPr>
                <w:rFonts w:ascii="Calibri" w:hAnsi="Calibri" w:cs="Calibri"/>
                <w:sz w:val="20"/>
                <w:szCs w:val="20"/>
              </w:rPr>
              <w:t>, LLC</w:t>
            </w:r>
            <w:r w:rsidRPr="007F0EE3">
              <w:rPr>
                <w:rFonts w:ascii="Calibri" w:hAnsi="Calibri" w:cs="Calibri"/>
                <w:sz w:val="20"/>
                <w:szCs w:val="20"/>
              </w:rPr>
              <w:t xml:space="preserve"> </w:t>
            </w:r>
            <w:r w:rsidR="0062388A" w:rsidRPr="0062388A">
              <w:rPr>
                <w:rFonts w:ascii="Calibri" w:hAnsi="Calibri" w:cs="Calibri"/>
                <w:sz w:val="20"/>
                <w:szCs w:val="20"/>
              </w:rPr>
              <w:t xml:space="preserve">is regulated by both the </w:t>
            </w:r>
            <w:r w:rsidR="00E560DF">
              <w:rPr>
                <w:rFonts w:ascii="Calibri" w:hAnsi="Calibri" w:cs="Calibri"/>
                <w:sz w:val="20"/>
                <w:szCs w:val="20"/>
              </w:rPr>
              <w:t>National Futures Association (NFA)</w:t>
            </w:r>
            <w:r w:rsidR="0062388A" w:rsidRPr="0062388A">
              <w:rPr>
                <w:rFonts w:ascii="Calibri" w:hAnsi="Calibri" w:cs="Calibri"/>
                <w:sz w:val="20"/>
                <w:szCs w:val="20"/>
              </w:rPr>
              <w:t xml:space="preserve"> and the Commodities Futures Trading Commission (CFTC). </w:t>
            </w:r>
          </w:p>
          <w:p w14:paraId="77CE0922" w14:textId="500A9E7B"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"C:\\var\\folders\\1s\\25hb2bkx1tzcx771xsgjwvsh0000gn\\T\\com.microsoft.Word\\WebArchiveCopyPasteTempFiles\\page4image57869968"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71655BF2" wp14:editId="5CA71C05">
                  <wp:extent cx="12700" cy="12700"/>
                  <wp:effectExtent l="0" t="0" r="0" b="0"/>
                  <wp:docPr id="14" name="Picture 14" descr="page4image57869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4image578699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p>
        </w:tc>
      </w:tr>
      <w:tr w:rsidR="0062388A" w:rsidRPr="0062388A" w14:paraId="15C3D88D" w14:textId="77777777" w:rsidTr="00EB6750">
        <w:trPr>
          <w:trHeight w:val="1136"/>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44766FE" w14:textId="360BA105" w:rsidR="0062388A" w:rsidRPr="0062388A" w:rsidRDefault="0062388A" w:rsidP="0062388A"/>
          <w:p w14:paraId="4246D32C"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Personnel </w:t>
            </w:r>
          </w:p>
          <w:p w14:paraId="322021F7" w14:textId="7586F1D3" w:rsidR="0062388A" w:rsidRPr="0062388A" w:rsidRDefault="0062388A" w:rsidP="0062388A">
            <w:r w:rsidRPr="0062388A">
              <w:fldChar w:fldCharType="begin"/>
            </w:r>
            <w:r w:rsidR="00FB1F7E">
              <w:instrText xml:space="preserve"> INCLUDEPICTURE "C:\\var\\folders\\1s\\25hb2bkx1tzcx771xsgjwvsh0000gn\\T\\com.microsoft.Word\\WebArchiveCopyPasteTempFiles\\page4image43266624" \* MERGEFORMAT </w:instrText>
            </w:r>
            <w:r w:rsidRPr="0062388A">
              <w:fldChar w:fldCharType="separate"/>
            </w:r>
            <w:r w:rsidRPr="0062388A">
              <w:rPr>
                <w:noProof/>
              </w:rPr>
              <w:drawing>
                <wp:inline distT="0" distB="0" distL="0" distR="0" wp14:anchorId="092C6D31" wp14:editId="1CA66A4A">
                  <wp:extent cx="12700" cy="12700"/>
                  <wp:effectExtent l="0" t="0" r="0" b="0"/>
                  <wp:docPr id="12" name="Picture 12" descr="page4image43266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4image432666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4A81ACC2"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5574835" w14:textId="77777777" w:rsidR="0062388A" w:rsidRPr="0062388A" w:rsidRDefault="0062388A" w:rsidP="0062388A">
            <w:pPr>
              <w:spacing w:before="100" w:beforeAutospacing="1" w:after="100" w:afterAutospacing="1"/>
            </w:pPr>
            <w:r w:rsidRPr="0062388A">
              <w:rPr>
                <w:rFonts w:ascii="Calibri" w:hAnsi="Calibri" w:cs="Calibri"/>
                <w:sz w:val="18"/>
                <w:szCs w:val="18"/>
              </w:rPr>
              <w:t xml:space="preserve">Please briefly describe the background of the firm’s key investment personnel: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4B7FF2" w14:textId="77777777" w:rsidR="005C01CE" w:rsidRPr="007F145C" w:rsidRDefault="005C01CE" w:rsidP="005C01CE">
            <w:pPr>
              <w:pStyle w:val="NormalWeb"/>
              <w:rPr>
                <w:rFonts w:asciiTheme="minorHAnsi" w:hAnsiTheme="minorHAnsi" w:cstheme="minorHAnsi"/>
                <w:sz w:val="20"/>
                <w:szCs w:val="20"/>
              </w:rPr>
            </w:pPr>
            <w:r w:rsidRPr="007F145C">
              <w:rPr>
                <w:rFonts w:asciiTheme="minorHAnsi" w:hAnsiTheme="minorHAnsi" w:cstheme="minorHAnsi"/>
                <w:sz w:val="20"/>
                <w:szCs w:val="20"/>
              </w:rPr>
              <w:t>Mr. Joshua Turner is the Principal and Associated Person of J.D. Turner Capital LLC. Mr. Turner was registered as Associated Person of J.D. Turner Capital LLC. with the CFTC on October 05, 2021</w:t>
            </w:r>
            <w:r w:rsidRPr="007F145C">
              <w:rPr>
                <w:rFonts w:asciiTheme="minorHAnsi" w:hAnsiTheme="minorHAnsi" w:cstheme="minorHAnsi"/>
                <w:color w:val="BF0000"/>
                <w:sz w:val="20"/>
                <w:szCs w:val="20"/>
              </w:rPr>
              <w:t xml:space="preserve">. </w:t>
            </w:r>
          </w:p>
          <w:p w14:paraId="217844F4" w14:textId="77777777" w:rsidR="005C01CE" w:rsidRPr="007F145C" w:rsidRDefault="005C01CE" w:rsidP="005C01CE">
            <w:pPr>
              <w:pStyle w:val="NormalWeb"/>
              <w:rPr>
                <w:rFonts w:asciiTheme="minorHAnsi" w:hAnsiTheme="minorHAnsi" w:cstheme="minorHAnsi"/>
                <w:sz w:val="20"/>
                <w:szCs w:val="20"/>
              </w:rPr>
            </w:pPr>
            <w:r w:rsidRPr="007F145C">
              <w:rPr>
                <w:rFonts w:asciiTheme="minorHAnsi" w:hAnsiTheme="minorHAnsi" w:cstheme="minorHAnsi"/>
                <w:sz w:val="20"/>
                <w:szCs w:val="20"/>
              </w:rPr>
              <w:t xml:space="preserve">Prior to establishing J.D. Turner Capital LLC, Mr. Turner accumulated over a decade in experience with trading the markets, focused mainly on technical analysis of trend following and the study of behavioral finance and with over 10 years of technical equity trading experience. </w:t>
            </w:r>
          </w:p>
          <w:p w14:paraId="1DF9F68C" w14:textId="77777777" w:rsidR="005C01CE" w:rsidRPr="007F145C" w:rsidRDefault="005C01CE" w:rsidP="005C01CE">
            <w:pPr>
              <w:pStyle w:val="NormalWeb"/>
              <w:rPr>
                <w:rFonts w:asciiTheme="minorHAnsi" w:hAnsiTheme="minorHAnsi" w:cstheme="minorHAnsi"/>
                <w:sz w:val="20"/>
                <w:szCs w:val="20"/>
              </w:rPr>
            </w:pPr>
            <w:r w:rsidRPr="007F145C">
              <w:rPr>
                <w:rFonts w:asciiTheme="minorHAnsi" w:hAnsiTheme="minorHAnsi" w:cstheme="minorHAnsi"/>
                <w:sz w:val="20"/>
                <w:szCs w:val="20"/>
              </w:rPr>
              <w:t xml:space="preserve">Mr. Turner has worked in the specialty chemical manufacturing sector from the ages of eighteen to thirty. Mr. Turner started with Huber Engineered Materials and ended with Evonik Industries AG (Evonik acquired Huber in 2016) from 2008 to 2020 working his way up from “Chemical Plant Operator Level 0 to Chemical Plant Operator Level 6” with Level 7 being the highest in this area of expertise. During these years Mr. Turner developed valuable skills with managing shifting priorities, navigating through risk, and standing out as a leader in a high-pressure environment. </w:t>
            </w:r>
          </w:p>
          <w:p w14:paraId="595DEFED" w14:textId="0CFC1BBC" w:rsidR="005C01CE" w:rsidRPr="007F145C" w:rsidRDefault="005C01CE" w:rsidP="005C01CE">
            <w:pPr>
              <w:pStyle w:val="NormalWeb"/>
              <w:rPr>
                <w:rFonts w:asciiTheme="minorHAnsi" w:hAnsiTheme="minorHAnsi" w:cstheme="minorHAnsi"/>
                <w:sz w:val="20"/>
                <w:szCs w:val="20"/>
              </w:rPr>
            </w:pPr>
            <w:r w:rsidRPr="007F145C">
              <w:rPr>
                <w:rFonts w:asciiTheme="minorHAnsi" w:hAnsiTheme="minorHAnsi" w:cstheme="minorHAnsi"/>
                <w:sz w:val="20"/>
                <w:szCs w:val="20"/>
              </w:rPr>
              <w:t xml:space="preserve">In October 2016, Mr. Turner founded KMT Sales agency, an independent manufactures representative agency within the beauty supply industry. His duties as the sole proprietor involved partnering with manufacturers of beauty supply products to provide sales support, marketing support, and retail reach. The operation of this business ceased in June 2018. </w:t>
            </w:r>
          </w:p>
          <w:p w14:paraId="03CA4672" w14:textId="77777777" w:rsidR="005C01CE" w:rsidRPr="007F145C" w:rsidRDefault="005C01CE" w:rsidP="005C01CE">
            <w:pPr>
              <w:pStyle w:val="NormalWeb"/>
              <w:rPr>
                <w:rFonts w:asciiTheme="minorHAnsi" w:hAnsiTheme="minorHAnsi" w:cstheme="minorHAnsi"/>
                <w:sz w:val="20"/>
                <w:szCs w:val="20"/>
              </w:rPr>
            </w:pPr>
            <w:r w:rsidRPr="007F145C">
              <w:rPr>
                <w:rFonts w:asciiTheme="minorHAnsi" w:hAnsiTheme="minorHAnsi" w:cstheme="minorHAnsi"/>
                <w:sz w:val="20"/>
                <w:szCs w:val="20"/>
              </w:rPr>
              <w:t xml:space="preserve">In January 2020, Mr. Turner co-founded birthnerds.com with his wife. Birthnerds.com is an online shop and lifestyle brand for midwives, doulas, lactation consultants, and other brithworkers. Mr. Turner has no ownership in birthnerd.com. His role as co-founder includes support in establishing the legal structure of the business, website creation support, financing support, technical support, and day-to-day business activity support. </w:t>
            </w:r>
          </w:p>
          <w:p w14:paraId="34B623A1" w14:textId="691D90DE" w:rsidR="0062388A" w:rsidRPr="007F145C" w:rsidRDefault="0062388A" w:rsidP="0062388A">
            <w:pPr>
              <w:spacing w:before="100" w:beforeAutospacing="1" w:after="100" w:afterAutospacing="1"/>
              <w:rPr>
                <w:rFonts w:asciiTheme="minorHAnsi" w:hAnsiTheme="minorHAnsi" w:cstheme="minorHAnsi"/>
                <w:sz w:val="20"/>
                <w:szCs w:val="20"/>
              </w:rPr>
            </w:pPr>
          </w:p>
        </w:tc>
      </w:tr>
      <w:tr w:rsidR="0062388A" w:rsidRPr="0062388A" w14:paraId="6C4C35DF"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6BCD5D13"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For the firm’s key investment personnel that have left the firm over the past three years, please explain any non- routine reasons for the departures: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78907F"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There have been no departures since firm inception. </w:t>
            </w:r>
          </w:p>
        </w:tc>
      </w:tr>
      <w:tr w:rsidR="0062388A" w:rsidRPr="0062388A" w14:paraId="141D44C6"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42BB8EC4" w14:textId="77777777" w:rsidR="0062388A" w:rsidRPr="0062388A" w:rsidRDefault="0062388A" w:rsidP="0062388A">
            <w:pPr>
              <w:spacing w:before="100" w:beforeAutospacing="1" w:after="100" w:afterAutospacing="1"/>
            </w:pPr>
            <w:r w:rsidRPr="0062388A">
              <w:rPr>
                <w:rFonts w:ascii="Calibri" w:hAnsi="Calibri" w:cs="Calibri"/>
                <w:sz w:val="20"/>
                <w:szCs w:val="20"/>
              </w:rPr>
              <w:lastRenderedPageBreak/>
              <w:t xml:space="preserve">Please describe the firm's supervisory structures: </w:t>
            </w:r>
          </w:p>
          <w:p w14:paraId="3060DEA1" w14:textId="64B8544F" w:rsidR="0062388A" w:rsidRPr="0062388A" w:rsidRDefault="0062388A" w:rsidP="0062388A">
            <w:r w:rsidRPr="0062388A">
              <w:fldChar w:fldCharType="begin"/>
            </w:r>
            <w:r w:rsidR="00FB1F7E">
              <w:instrText xml:space="preserve"> INCLUDEPICTURE "C:\\var\\folders\\1s\\25hb2bkx1tzcx771xsgjwvsh0000gn\\T\\com.microsoft.Word\\WebArchiveCopyPasteTempFiles\\page4image43359744" \* MERGEFORMAT </w:instrText>
            </w:r>
            <w:r w:rsidRPr="0062388A">
              <w:fldChar w:fldCharType="separate"/>
            </w:r>
            <w:r w:rsidRPr="0062388A">
              <w:rPr>
                <w:noProof/>
              </w:rPr>
              <w:drawing>
                <wp:inline distT="0" distB="0" distL="0" distR="0" wp14:anchorId="08659692" wp14:editId="7D1A7C01">
                  <wp:extent cx="12700" cy="12700"/>
                  <wp:effectExtent l="0" t="0" r="0" b="0"/>
                  <wp:docPr id="11" name="Picture 11" descr="page4image4335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4image433597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r w:rsidRPr="0062388A">
              <w:fldChar w:fldCharType="begin"/>
            </w:r>
            <w:r w:rsidR="00FB1F7E">
              <w:instrText xml:space="preserve"> INCLUDEPICTURE "C:\\var\\folders\\1s\\25hb2bkx1tzcx771xsgjwvsh0000gn\\T\\com.microsoft.Word\\WebArchiveCopyPasteTempFiles\\page4image57693664" \* MERGEFORMAT </w:instrText>
            </w:r>
            <w:r w:rsidRPr="0062388A">
              <w:fldChar w:fldCharType="separate"/>
            </w:r>
            <w:r w:rsidRPr="0062388A">
              <w:rPr>
                <w:noProof/>
              </w:rPr>
              <w:drawing>
                <wp:inline distT="0" distB="0" distL="0" distR="0" wp14:anchorId="3C4E0122" wp14:editId="24EBF84B">
                  <wp:extent cx="12700" cy="12700"/>
                  <wp:effectExtent l="0" t="0" r="0" b="0"/>
                  <wp:docPr id="10" name="Picture 10" descr="page4image5769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4image576936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498FC5" w14:textId="213C5770" w:rsidR="0062388A" w:rsidRPr="0062388A" w:rsidRDefault="008B72B1" w:rsidP="0062388A">
            <w:pPr>
              <w:spacing w:before="100" w:beforeAutospacing="1" w:after="100" w:afterAutospacing="1"/>
            </w:pPr>
            <w:r>
              <w:rPr>
                <w:rFonts w:ascii="Calibri" w:hAnsi="Calibri" w:cs="Calibri"/>
                <w:sz w:val="20"/>
                <w:szCs w:val="20"/>
              </w:rPr>
              <w:t>Joshua D. Turner</w:t>
            </w:r>
            <w:r w:rsidR="0062388A" w:rsidRPr="0062388A">
              <w:rPr>
                <w:rFonts w:ascii="Calibri" w:hAnsi="Calibri" w:cs="Calibri"/>
                <w:sz w:val="20"/>
                <w:szCs w:val="20"/>
              </w:rPr>
              <w:t xml:space="preserve"> serve</w:t>
            </w:r>
            <w:r>
              <w:rPr>
                <w:rFonts w:ascii="Calibri" w:hAnsi="Calibri" w:cs="Calibri"/>
                <w:sz w:val="20"/>
                <w:szCs w:val="20"/>
              </w:rPr>
              <w:t>s</w:t>
            </w:r>
            <w:r w:rsidR="0062388A" w:rsidRPr="0062388A">
              <w:rPr>
                <w:rFonts w:ascii="Calibri" w:hAnsi="Calibri" w:cs="Calibri"/>
                <w:sz w:val="20"/>
                <w:szCs w:val="20"/>
              </w:rPr>
              <w:t xml:space="preserve"> as portfolio manager and Chief Compliance Officer. </w:t>
            </w:r>
          </w:p>
        </w:tc>
      </w:tr>
      <w:tr w:rsidR="00EF55A2" w:rsidRPr="0062388A" w14:paraId="0E8C0591"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34BED87D"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How many employees does the firm have supporting investment management businesses in total? If the firm or its affiliates maintain multiple offices, how are these employees distributed geographically?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8411BF" w14:textId="2C67EEE0"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Mr. </w:t>
            </w:r>
            <w:r w:rsidR="00146A2B">
              <w:rPr>
                <w:rFonts w:ascii="Calibri" w:hAnsi="Calibri" w:cs="Calibri"/>
                <w:sz w:val="20"/>
                <w:szCs w:val="20"/>
              </w:rPr>
              <w:t>Turner</w:t>
            </w:r>
            <w:r w:rsidRPr="0062388A">
              <w:rPr>
                <w:rFonts w:ascii="Calibri" w:hAnsi="Calibri" w:cs="Calibri"/>
                <w:sz w:val="20"/>
                <w:szCs w:val="20"/>
              </w:rPr>
              <w:t xml:space="preserve"> </w:t>
            </w:r>
            <w:r w:rsidR="00146A2B">
              <w:rPr>
                <w:rFonts w:ascii="Calibri" w:hAnsi="Calibri" w:cs="Calibri"/>
                <w:sz w:val="20"/>
                <w:szCs w:val="20"/>
              </w:rPr>
              <w:t>is</w:t>
            </w:r>
            <w:r w:rsidRPr="0062388A">
              <w:rPr>
                <w:rFonts w:ascii="Calibri" w:hAnsi="Calibri" w:cs="Calibri"/>
                <w:sz w:val="20"/>
                <w:szCs w:val="20"/>
              </w:rPr>
              <w:t xml:space="preserve"> the only firm personnel with trading and investment management responsibilities. The firm maintains a single office in </w:t>
            </w:r>
            <w:r w:rsidR="000A5A85">
              <w:rPr>
                <w:rFonts w:ascii="Calibri" w:hAnsi="Calibri" w:cs="Calibri"/>
                <w:sz w:val="20"/>
                <w:szCs w:val="20"/>
              </w:rPr>
              <w:t>Baltimore</w:t>
            </w:r>
            <w:r w:rsidRPr="0062388A">
              <w:rPr>
                <w:rFonts w:ascii="Calibri" w:hAnsi="Calibri" w:cs="Calibri"/>
                <w:sz w:val="20"/>
                <w:szCs w:val="20"/>
              </w:rPr>
              <w:t>, though</w:t>
            </w:r>
            <w:r w:rsidR="00883BD7">
              <w:rPr>
                <w:rFonts w:ascii="Calibri" w:hAnsi="Calibri" w:cs="Calibri"/>
                <w:sz w:val="20"/>
                <w:szCs w:val="20"/>
              </w:rPr>
              <w:t xml:space="preserve"> the</w:t>
            </w:r>
            <w:r w:rsidRPr="0062388A">
              <w:rPr>
                <w:rFonts w:ascii="Calibri" w:hAnsi="Calibri" w:cs="Calibri"/>
                <w:sz w:val="20"/>
                <w:szCs w:val="20"/>
              </w:rPr>
              <w:t xml:space="preserve"> manager </w:t>
            </w:r>
            <w:r w:rsidR="00883BD7">
              <w:rPr>
                <w:rFonts w:ascii="Calibri" w:hAnsi="Calibri" w:cs="Calibri"/>
                <w:sz w:val="20"/>
                <w:szCs w:val="20"/>
              </w:rPr>
              <w:t xml:space="preserve">can </w:t>
            </w:r>
            <w:r w:rsidRPr="0062388A">
              <w:rPr>
                <w:rFonts w:ascii="Calibri" w:hAnsi="Calibri" w:cs="Calibri"/>
                <w:sz w:val="20"/>
                <w:szCs w:val="20"/>
              </w:rPr>
              <w:t xml:space="preserve">work from remote locations. </w:t>
            </w:r>
          </w:p>
          <w:p w14:paraId="1DA99A2A" w14:textId="0DAE4C6F"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"C:\\var\\folders\\1s\\25hb2bkx1tzcx771xsgjwvsh0000gn\\T\\com.microsoft.Word\\WebArchiveCopyPasteTempFiles\\page5image57869408"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6959D47B" wp14:editId="4475F24E">
                  <wp:extent cx="12700" cy="12700"/>
                  <wp:effectExtent l="0" t="0" r="0" b="0"/>
                  <wp:docPr id="24" name="Picture 24" descr="page5image5786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5image578694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p>
        </w:tc>
      </w:tr>
      <w:tr w:rsidR="0062388A" w:rsidRPr="0062388A" w14:paraId="42CEE7A4"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CBE4A05" w14:textId="3CDFE34F" w:rsidR="0062388A" w:rsidRPr="0062388A" w:rsidRDefault="0062388A" w:rsidP="0062388A">
            <w:pPr>
              <w:rPr>
                <w:color w:val="385623" w:themeColor="accent6" w:themeShade="80"/>
              </w:rPr>
            </w:pPr>
            <w:r w:rsidRPr="0062388A">
              <w:rPr>
                <w:color w:val="385623" w:themeColor="accent6" w:themeShade="80"/>
              </w:rPr>
              <w:fldChar w:fldCharType="begin"/>
            </w:r>
            <w:r w:rsidR="00FB1F7E">
              <w:rPr>
                <w:color w:val="385623" w:themeColor="accent6" w:themeShade="80"/>
              </w:rPr>
              <w:instrText xml:space="preserve"> INCLUDEPICTURE "C:\\var\\folders\\1s\\25hb2bkx1tzcx771xsgjwvsh0000gn\\T\\com.microsoft.Word\\WebArchiveCopyPasteTempFiles\\page5image43434752" \* MERGEFORMAT </w:instrText>
            </w:r>
            <w:r w:rsidRPr="0062388A">
              <w:rPr>
                <w:color w:val="385623" w:themeColor="accent6" w:themeShade="80"/>
              </w:rPr>
              <w:fldChar w:fldCharType="separate"/>
            </w:r>
            <w:r w:rsidRPr="003635DB">
              <w:rPr>
                <w:noProof/>
                <w:color w:val="385623" w:themeColor="accent6" w:themeShade="80"/>
              </w:rPr>
              <w:drawing>
                <wp:inline distT="0" distB="0" distL="0" distR="0" wp14:anchorId="36395FC8" wp14:editId="414B24CA">
                  <wp:extent cx="12700" cy="12700"/>
                  <wp:effectExtent l="0" t="0" r="0" b="0"/>
                  <wp:docPr id="23" name="Picture 23" descr="page5image4343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5image434347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color w:val="385623" w:themeColor="accent6" w:themeShade="80"/>
              </w:rPr>
              <w:fldChar w:fldCharType="end"/>
            </w:r>
          </w:p>
          <w:p w14:paraId="1B2A5A17"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Service Providers </w:t>
            </w:r>
          </w:p>
        </w:tc>
      </w:tr>
      <w:tr w:rsidR="0062388A" w:rsidRPr="0062388A" w14:paraId="37BAB974"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6995CC4"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Auditor: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888B0C" w14:textId="172386D3" w:rsidR="0062388A" w:rsidRPr="0062388A" w:rsidRDefault="00D645FA" w:rsidP="0062388A">
            <w:pPr>
              <w:spacing w:before="100" w:beforeAutospacing="1" w:after="100" w:afterAutospacing="1"/>
            </w:pPr>
            <w:r>
              <w:rPr>
                <w:rFonts w:ascii="Calibri" w:hAnsi="Calibri" w:cs="Calibri"/>
                <w:sz w:val="20"/>
                <w:szCs w:val="20"/>
              </w:rPr>
              <w:t>In-House</w:t>
            </w:r>
          </w:p>
          <w:p w14:paraId="554AF58B" w14:textId="377B28F8" w:rsidR="0062388A" w:rsidRPr="0062388A" w:rsidRDefault="0062388A" w:rsidP="0062388A">
            <w:r w:rsidRPr="0062388A">
              <w:fldChar w:fldCharType="begin"/>
            </w:r>
            <w:r w:rsidR="00FB1F7E">
              <w:instrText xml:space="preserve"> INCLUDEPICTURE "C:\\var\\folders\\1s\\25hb2bkx1tzcx771xsgjwvsh0000gn\\T\\com.microsoft.Word\\WebArchiveCopyPasteTempFiles\\page5image43436480" \* MERGEFORMAT </w:instrText>
            </w:r>
            <w:r w:rsidRPr="0062388A">
              <w:fldChar w:fldCharType="separate"/>
            </w:r>
            <w:r w:rsidRPr="0062388A">
              <w:rPr>
                <w:noProof/>
              </w:rPr>
              <w:drawing>
                <wp:inline distT="0" distB="0" distL="0" distR="0" wp14:anchorId="521C411D" wp14:editId="044E7CA6">
                  <wp:extent cx="12700" cy="12700"/>
                  <wp:effectExtent l="0" t="0" r="0" b="0"/>
                  <wp:docPr id="22" name="Picture 22" descr="page5image4343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5image434364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r w:rsidRPr="0062388A">
              <w:fldChar w:fldCharType="begin"/>
            </w:r>
            <w:r w:rsidR="00FB1F7E">
              <w:instrText xml:space="preserve"> INCLUDEPICTURE "C:\\var\\folders\\1s\\25hb2bkx1tzcx771xsgjwvsh0000gn\\T\\com.microsoft.Word\\WebArchiveCopyPasteTempFiles\\page5image43437056" \* MERGEFORMAT </w:instrText>
            </w:r>
            <w:r w:rsidRPr="0062388A">
              <w:fldChar w:fldCharType="separate"/>
            </w:r>
            <w:r w:rsidRPr="0062388A">
              <w:rPr>
                <w:noProof/>
              </w:rPr>
              <w:drawing>
                <wp:inline distT="0" distB="0" distL="0" distR="0" wp14:anchorId="20FADDFD" wp14:editId="3EF10A98">
                  <wp:extent cx="12700" cy="12700"/>
                  <wp:effectExtent l="0" t="0" r="0" b="0"/>
                  <wp:docPr id="21" name="Picture 21" descr="page5image4343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5image434370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0EEE23A8"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1695675"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Custodian and Futures Commission Merchant: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268CA4" w14:textId="0499A475" w:rsidR="0062388A" w:rsidRPr="0062388A" w:rsidRDefault="00D645FA" w:rsidP="0062388A">
            <w:pPr>
              <w:spacing w:before="100" w:beforeAutospacing="1" w:after="100" w:afterAutospacing="1"/>
            </w:pPr>
            <w:r>
              <w:rPr>
                <w:rFonts w:ascii="Calibri" w:hAnsi="Calibri" w:cs="Calibri"/>
                <w:sz w:val="20"/>
                <w:szCs w:val="20"/>
              </w:rPr>
              <w:t>R.J O’Brien</w:t>
            </w:r>
          </w:p>
        </w:tc>
      </w:tr>
      <w:tr w:rsidR="0062388A" w:rsidRPr="0062388A" w14:paraId="53235C7F"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60DAA0B9"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RIA Compliance Consultant: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54B7FE" w14:textId="6027E453" w:rsidR="0062388A" w:rsidRPr="0062388A" w:rsidRDefault="00D06155" w:rsidP="0062388A">
            <w:pPr>
              <w:spacing w:before="100" w:beforeAutospacing="1" w:after="100" w:afterAutospacing="1"/>
            </w:pPr>
            <w:r>
              <w:rPr>
                <w:rFonts w:ascii="Calibri" w:hAnsi="Calibri" w:cs="Calibri"/>
                <w:sz w:val="20"/>
                <w:szCs w:val="20"/>
              </w:rPr>
              <w:t>In-House</w:t>
            </w:r>
          </w:p>
        </w:tc>
      </w:tr>
      <w:tr w:rsidR="0062388A" w:rsidRPr="0062388A" w14:paraId="2DC7C6F1"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0EA04A15"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CTA Compliance Consultant: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3BB51B" w14:textId="77777777" w:rsidR="00503788" w:rsidRPr="00703DB5" w:rsidRDefault="00A37604" w:rsidP="00503788">
            <w:pPr>
              <w:rPr>
                <w:sz w:val="20"/>
                <w:szCs w:val="20"/>
              </w:rPr>
            </w:pPr>
            <w:r>
              <w:rPr>
                <w:rFonts w:ascii="Calibri" w:hAnsi="Calibri" w:cs="Calibri"/>
                <w:sz w:val="20"/>
                <w:szCs w:val="20"/>
              </w:rPr>
              <w:t xml:space="preserve">Anthony Ranni, Independent </w:t>
            </w:r>
            <w:r w:rsidR="00503788" w:rsidRPr="00703DB5">
              <w:rPr>
                <w:sz w:val="20"/>
                <w:szCs w:val="20"/>
              </w:rPr>
              <w:t>CFTC NFA Registration, Compliance and Operations Consultant</w:t>
            </w:r>
          </w:p>
          <w:p w14:paraId="547BD5D9" w14:textId="072537D4" w:rsidR="0062388A" w:rsidRPr="0062388A" w:rsidRDefault="0062388A" w:rsidP="0062388A">
            <w:r w:rsidRPr="0062388A">
              <w:fldChar w:fldCharType="begin"/>
            </w:r>
            <w:r w:rsidR="00FB1F7E">
              <w:instrText xml:space="preserve"> INCLUDEPICTURE "C:\\var\\folders\\1s\\25hb2bkx1tzcx771xsgjwvsh0000gn\\T\\com.microsoft.Word\\WebArchiveCopyPasteTempFiles\\page5image43438592" \* MERGEFORMAT </w:instrText>
            </w:r>
            <w:r w:rsidRPr="0062388A">
              <w:fldChar w:fldCharType="separate"/>
            </w:r>
            <w:r w:rsidRPr="0062388A">
              <w:rPr>
                <w:noProof/>
              </w:rPr>
              <w:drawing>
                <wp:inline distT="0" distB="0" distL="0" distR="0" wp14:anchorId="5322EE54" wp14:editId="55A36A89">
                  <wp:extent cx="12700" cy="12700"/>
                  <wp:effectExtent l="0" t="0" r="0" b="0"/>
                  <wp:docPr id="20" name="Picture 20" descr="page5image43438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5image434385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4CF798E9"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6427CE9C"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Fund Administrator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2E2650" w14:textId="3B7A3435" w:rsidR="0062388A" w:rsidRPr="0062388A" w:rsidRDefault="005C39F3" w:rsidP="0062388A">
            <w:pPr>
              <w:spacing w:before="100" w:beforeAutospacing="1" w:after="100" w:afterAutospacing="1"/>
            </w:pPr>
            <w:r>
              <w:rPr>
                <w:rFonts w:ascii="Calibri" w:hAnsi="Calibri" w:cs="Calibri"/>
                <w:sz w:val="20"/>
                <w:szCs w:val="20"/>
              </w:rPr>
              <w:t>N/A</w:t>
            </w:r>
          </w:p>
          <w:p w14:paraId="1380BDA2" w14:textId="3D751B3B" w:rsidR="0062388A" w:rsidRPr="0062388A" w:rsidRDefault="0062388A" w:rsidP="0062388A">
            <w:r w:rsidRPr="0062388A">
              <w:fldChar w:fldCharType="begin"/>
            </w:r>
            <w:r w:rsidR="00FB1F7E">
              <w:instrText xml:space="preserve"> INCLUDEPICTURE "C:\\var\\folders\\1s\\25hb2bkx1tzcx771xsgjwvsh0000gn\\T\\com.microsoft.Word\\WebArchiveCopyPasteTempFiles\\page5image43441088" \* MERGEFORMAT </w:instrText>
            </w:r>
            <w:r w:rsidRPr="0062388A">
              <w:fldChar w:fldCharType="separate"/>
            </w:r>
            <w:r w:rsidRPr="0062388A">
              <w:rPr>
                <w:noProof/>
              </w:rPr>
              <w:drawing>
                <wp:inline distT="0" distB="0" distL="0" distR="0" wp14:anchorId="7E1DE7ED" wp14:editId="1E451DB6">
                  <wp:extent cx="12700" cy="12700"/>
                  <wp:effectExtent l="0" t="0" r="0" b="0"/>
                  <wp:docPr id="19" name="Picture 19" descr="page5image4344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5image434410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37494F07"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1B2112A"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Compliance System and Registrations with Regulatory Authorities </w:t>
            </w:r>
          </w:p>
        </w:tc>
      </w:tr>
      <w:tr w:rsidR="0062388A" w:rsidRPr="0062388A" w14:paraId="5B15E60E"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269800F"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Please describe the firm’s compliance regime. Does the firm have a designated Chief Compliance Officer (“CCO”)? If so, please briefly describe the background of the CCO, and explain whether the CCO has any responsibilities other than those relating to compliance matters.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6281FC" w14:textId="7E327B25" w:rsidR="0062388A" w:rsidRPr="0062388A" w:rsidRDefault="0062388A" w:rsidP="0062388A">
            <w:pPr>
              <w:spacing w:before="100" w:beforeAutospacing="1" w:after="100" w:afterAutospacing="1"/>
            </w:pPr>
            <w:r w:rsidRPr="0062388A">
              <w:rPr>
                <w:rFonts w:ascii="Calibri" w:hAnsi="Calibri" w:cs="Calibri"/>
                <w:sz w:val="20"/>
                <w:szCs w:val="20"/>
              </w:rPr>
              <w:t xml:space="preserve">Firm personnel are expected to follow </w:t>
            </w:r>
            <w:r w:rsidR="00FA5F1E">
              <w:rPr>
                <w:rFonts w:ascii="Calibri" w:hAnsi="Calibri" w:cs="Calibri"/>
                <w:sz w:val="20"/>
                <w:szCs w:val="20"/>
              </w:rPr>
              <w:t>NFA</w:t>
            </w:r>
            <w:r w:rsidR="00760009">
              <w:rPr>
                <w:rFonts w:ascii="Calibri" w:hAnsi="Calibri" w:cs="Calibri"/>
                <w:sz w:val="20"/>
                <w:szCs w:val="20"/>
              </w:rPr>
              <w:t xml:space="preserve"> </w:t>
            </w:r>
            <w:r w:rsidR="00CA4716">
              <w:rPr>
                <w:rFonts w:ascii="Calibri" w:hAnsi="Calibri" w:cs="Calibri"/>
                <w:sz w:val="20"/>
                <w:szCs w:val="20"/>
              </w:rPr>
              <w:t>Compliance Rules</w:t>
            </w:r>
            <w:r w:rsidRPr="0062388A">
              <w:rPr>
                <w:rFonts w:ascii="Calibri" w:hAnsi="Calibri" w:cs="Calibri"/>
                <w:sz w:val="20"/>
                <w:szCs w:val="20"/>
              </w:rPr>
              <w:t xml:space="preserve">. </w:t>
            </w:r>
          </w:p>
          <w:p w14:paraId="022185C7" w14:textId="371790A1" w:rsidR="0062388A" w:rsidRPr="0062388A" w:rsidRDefault="002264A2" w:rsidP="0062388A">
            <w:pPr>
              <w:spacing w:before="100" w:beforeAutospacing="1" w:after="100" w:afterAutospacing="1"/>
            </w:pPr>
            <w:r>
              <w:rPr>
                <w:rFonts w:ascii="Calibri" w:hAnsi="Calibri" w:cs="Calibri"/>
                <w:sz w:val="20"/>
                <w:szCs w:val="20"/>
              </w:rPr>
              <w:t>Joshua D. Turner</w:t>
            </w:r>
            <w:r w:rsidR="0062388A" w:rsidRPr="0062388A">
              <w:rPr>
                <w:rFonts w:ascii="Calibri" w:hAnsi="Calibri" w:cs="Calibri"/>
                <w:sz w:val="20"/>
                <w:szCs w:val="20"/>
              </w:rPr>
              <w:t xml:space="preserve"> serves as CCO in addition to his investment management roles. </w:t>
            </w:r>
          </w:p>
        </w:tc>
      </w:tr>
      <w:tr w:rsidR="0062388A" w:rsidRPr="0062388A" w14:paraId="5F36D46A"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72277ADB"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Is the firm or any of its affiliates registered with any regulatory authorities?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A1173F" w14:textId="2ABAA112" w:rsidR="0062388A" w:rsidRPr="0062388A" w:rsidRDefault="00E778D4" w:rsidP="0062388A">
            <w:pPr>
              <w:spacing w:before="100" w:beforeAutospacing="1" w:after="100" w:afterAutospacing="1"/>
            </w:pPr>
            <w:r>
              <w:rPr>
                <w:rFonts w:ascii="Calibri" w:hAnsi="Calibri" w:cs="Calibri"/>
                <w:sz w:val="20"/>
                <w:szCs w:val="20"/>
              </w:rPr>
              <w:t>J.D. Turner Capital,</w:t>
            </w:r>
            <w:r w:rsidR="0062388A" w:rsidRPr="0062388A">
              <w:rPr>
                <w:rFonts w:ascii="Calibri" w:hAnsi="Calibri" w:cs="Calibri"/>
                <w:sz w:val="20"/>
                <w:szCs w:val="20"/>
              </w:rPr>
              <w:t xml:space="preserve"> LLC is a registered commodity trading advisor (CTA) registered with the NFA and CTFC. </w:t>
            </w:r>
          </w:p>
          <w:p w14:paraId="1205B71D" w14:textId="3D1558D6" w:rsidR="0062388A" w:rsidRPr="0062388A" w:rsidRDefault="00B11D28" w:rsidP="0062388A">
            <w:pPr>
              <w:spacing w:before="100" w:beforeAutospacing="1" w:after="100" w:afterAutospacing="1"/>
            </w:pPr>
            <w:r>
              <w:rPr>
                <w:rFonts w:ascii="Calibri" w:hAnsi="Calibri" w:cs="Calibri"/>
                <w:sz w:val="20"/>
                <w:szCs w:val="20"/>
              </w:rPr>
              <w:t xml:space="preserve">J.D. Turner Capital, </w:t>
            </w:r>
            <w:r w:rsidR="00CF7B39">
              <w:rPr>
                <w:rFonts w:ascii="Calibri" w:hAnsi="Calibri" w:cs="Calibri"/>
                <w:sz w:val="20"/>
                <w:szCs w:val="20"/>
              </w:rPr>
              <w:t>LLC NFA</w:t>
            </w:r>
            <w:r w:rsidR="0062388A" w:rsidRPr="0062388A">
              <w:rPr>
                <w:rFonts w:ascii="Calibri" w:hAnsi="Calibri" w:cs="Calibri"/>
                <w:sz w:val="20"/>
                <w:szCs w:val="20"/>
              </w:rPr>
              <w:t xml:space="preserve"> Number:  </w:t>
            </w:r>
            <w:r w:rsidR="003A27CD">
              <w:rPr>
                <w:rFonts w:ascii="Calibri" w:hAnsi="Calibri" w:cs="Calibri"/>
                <w:sz w:val="20"/>
                <w:szCs w:val="20"/>
              </w:rPr>
              <w:t>543</w:t>
            </w:r>
            <w:r w:rsidR="00901447">
              <w:rPr>
                <w:rFonts w:ascii="Calibri" w:hAnsi="Calibri" w:cs="Calibri"/>
                <w:sz w:val="20"/>
                <w:szCs w:val="20"/>
              </w:rPr>
              <w:t>209</w:t>
            </w:r>
          </w:p>
          <w:p w14:paraId="004E8451" w14:textId="1AA34ABD" w:rsidR="0062388A" w:rsidRPr="0062388A" w:rsidRDefault="0062388A" w:rsidP="0062388A">
            <w:r w:rsidRPr="0062388A">
              <w:fldChar w:fldCharType="begin"/>
            </w:r>
            <w:r w:rsidR="00FB1F7E">
              <w:instrText xml:space="preserve"> INCLUDEPICTURE "C:\\var\\folders\\1s\\25hb2bkx1tzcx771xsgjwvsh0000gn\\T\\com.microsoft.Word\\WebArchiveCopyPasteTempFiles\\page5image43363008" \* MERGEFORMAT </w:instrText>
            </w:r>
            <w:r w:rsidRPr="0062388A">
              <w:fldChar w:fldCharType="separate"/>
            </w:r>
            <w:r w:rsidRPr="0062388A">
              <w:rPr>
                <w:noProof/>
              </w:rPr>
              <w:drawing>
                <wp:inline distT="0" distB="0" distL="0" distR="0" wp14:anchorId="5C576003" wp14:editId="70FFCE6A">
                  <wp:extent cx="12700" cy="12700"/>
                  <wp:effectExtent l="0" t="0" r="0" b="0"/>
                  <wp:docPr id="18" name="Picture 18" descr="page5image4336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5image43363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5EAD2928"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557FE12A"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Does the firm maintain and periodically review written compliance policies and procedures, including a code of ethics? If not, please explain.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EDFDBF"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Yes. The Firm maintains written policies and procedures, including a code of ethics, in collaboration with the firm’s compliance consultants. All key personnel are required to review written policies and procedures annually. </w:t>
            </w:r>
          </w:p>
          <w:p w14:paraId="362C5B09" w14:textId="014F7FC0" w:rsidR="0062388A" w:rsidRPr="0062388A" w:rsidRDefault="0062388A" w:rsidP="0062388A">
            <w:r w:rsidRPr="0062388A">
              <w:fldChar w:fldCharType="begin"/>
            </w:r>
            <w:r w:rsidR="00FB1F7E">
              <w:instrText xml:space="preserve"> INCLUDEPICTURE "C:\\var\\folders\\1s\\25hb2bkx1tzcx771xsgjwvsh0000gn\\T\\com.microsoft.Word\\WebArchiveCopyPasteTempFiles\\page5image43361472" \* MERGEFORMAT </w:instrText>
            </w:r>
            <w:r w:rsidRPr="0062388A">
              <w:fldChar w:fldCharType="separate"/>
            </w:r>
            <w:r w:rsidRPr="0062388A">
              <w:rPr>
                <w:noProof/>
              </w:rPr>
              <w:drawing>
                <wp:inline distT="0" distB="0" distL="0" distR="0" wp14:anchorId="1F0B491B" wp14:editId="6DE8BAD0">
                  <wp:extent cx="12700" cy="12700"/>
                  <wp:effectExtent l="0" t="0" r="0" b="0"/>
                  <wp:docPr id="17" name="Picture 17" descr="page5image4336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5image433614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r w:rsidRPr="0062388A">
              <w:fldChar w:fldCharType="begin"/>
            </w:r>
            <w:r w:rsidR="00FB1F7E">
              <w:instrText xml:space="preserve"> INCLUDEPICTURE "C:\\var\\folders\\1s\\25hb2bkx1tzcx771xsgjwvsh0000gn\\T\\com.microsoft.Word\\WebArchiveCopyPasteTempFiles\\page5image43365504" \* MERGEFORMAT </w:instrText>
            </w:r>
            <w:r w:rsidRPr="0062388A">
              <w:fldChar w:fldCharType="separate"/>
            </w:r>
            <w:r w:rsidRPr="0062388A">
              <w:rPr>
                <w:noProof/>
              </w:rPr>
              <w:drawing>
                <wp:inline distT="0" distB="0" distL="0" distR="0" wp14:anchorId="0F004782" wp14:editId="6BAE0B08">
                  <wp:extent cx="12700" cy="12700"/>
                  <wp:effectExtent l="0" t="0" r="0" b="0"/>
                  <wp:docPr id="16" name="Picture 16" descr="page5image4336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5image433655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0E0512A1"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3410C8E9" w14:textId="1B5DACEF" w:rsidR="0062388A" w:rsidRPr="0062388A" w:rsidRDefault="0062388A" w:rsidP="0062388A">
            <w:pPr>
              <w:spacing w:before="100" w:beforeAutospacing="1" w:after="100" w:afterAutospacing="1"/>
            </w:pPr>
            <w:r w:rsidRPr="0062388A">
              <w:rPr>
                <w:rFonts w:ascii="Calibri" w:hAnsi="Calibri" w:cs="Calibri"/>
                <w:sz w:val="20"/>
                <w:szCs w:val="20"/>
              </w:rPr>
              <w:t xml:space="preserve">Does the firm have a written policy on the handling and </w:t>
            </w:r>
            <w:r w:rsidR="00F2292B" w:rsidRPr="0062388A">
              <w:rPr>
                <w:rFonts w:ascii="Calibri" w:hAnsi="Calibri" w:cs="Calibri"/>
                <w:sz w:val="20"/>
                <w:szCs w:val="20"/>
              </w:rPr>
              <w:t>safeguarding</w:t>
            </w:r>
            <w:r w:rsidRPr="0062388A">
              <w:rPr>
                <w:rFonts w:ascii="Calibri" w:hAnsi="Calibri" w:cs="Calibri"/>
                <w:sz w:val="20"/>
                <w:szCs w:val="20"/>
              </w:rPr>
              <w:t xml:space="preserve"> of any material, non-public information in its possession, including a process to educate employees? If not, how is </w:t>
            </w:r>
            <w:r w:rsidRPr="0062388A">
              <w:rPr>
                <w:rFonts w:ascii="Calibri" w:hAnsi="Calibri" w:cs="Calibri"/>
                <w:sz w:val="20"/>
                <w:szCs w:val="20"/>
              </w:rPr>
              <w:lastRenderedPageBreak/>
              <w:t xml:space="preserve">material, non-public information protected, and how are these processes communicated to employees?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F86345" w14:textId="2A4F4846" w:rsidR="0062388A" w:rsidRPr="0062388A" w:rsidRDefault="0062388A" w:rsidP="0062388A">
            <w:pPr>
              <w:spacing w:before="100" w:beforeAutospacing="1" w:after="100" w:afterAutospacing="1"/>
            </w:pPr>
            <w:r w:rsidRPr="0062388A">
              <w:rPr>
                <w:rFonts w:ascii="Calibri" w:hAnsi="Calibri" w:cs="Calibri"/>
                <w:sz w:val="20"/>
                <w:szCs w:val="20"/>
              </w:rPr>
              <w:lastRenderedPageBreak/>
              <w:t xml:space="preserve">Yes. Per the Firm’s compliance manual, trading on insider information is strictly prohibited. Though as </w:t>
            </w:r>
            <w:r w:rsidR="00F96ED2" w:rsidRPr="0062388A">
              <w:rPr>
                <w:rFonts w:ascii="Calibri" w:hAnsi="Calibri" w:cs="Calibri"/>
                <w:sz w:val="20"/>
                <w:szCs w:val="20"/>
              </w:rPr>
              <w:t>a</w:t>
            </w:r>
            <w:r w:rsidRPr="0062388A">
              <w:rPr>
                <w:rFonts w:ascii="Calibri" w:hAnsi="Calibri" w:cs="Calibri"/>
                <w:sz w:val="20"/>
                <w:szCs w:val="20"/>
              </w:rPr>
              <w:t xml:space="preserve"> </w:t>
            </w:r>
            <w:r w:rsidR="000E3939">
              <w:rPr>
                <w:rFonts w:ascii="Calibri" w:hAnsi="Calibri" w:cs="Calibri"/>
                <w:sz w:val="20"/>
                <w:szCs w:val="20"/>
              </w:rPr>
              <w:t>quantitative</w:t>
            </w:r>
            <w:r w:rsidRPr="0062388A">
              <w:rPr>
                <w:rFonts w:ascii="Calibri" w:hAnsi="Calibri" w:cs="Calibri"/>
                <w:sz w:val="20"/>
                <w:szCs w:val="20"/>
              </w:rPr>
              <w:t xml:space="preserve">, systems- based advisor, it would be highly unusual for firm </w:t>
            </w:r>
            <w:r w:rsidRPr="0062388A">
              <w:rPr>
                <w:rFonts w:ascii="Calibri" w:hAnsi="Calibri" w:cs="Calibri"/>
                <w:sz w:val="20"/>
                <w:szCs w:val="20"/>
              </w:rPr>
              <w:lastRenderedPageBreak/>
              <w:t xml:space="preserve">personnel to come into contact with material non-public information or to have the ability to trade based on it. </w:t>
            </w:r>
          </w:p>
        </w:tc>
      </w:tr>
      <w:tr w:rsidR="0062388A" w:rsidRPr="0062388A" w14:paraId="3A9A4ABE"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73A865AE" w14:textId="77777777" w:rsidR="0062388A" w:rsidRPr="0062388A" w:rsidRDefault="0062388A" w:rsidP="0062388A">
            <w:pPr>
              <w:spacing w:before="100" w:beforeAutospacing="1" w:after="100" w:afterAutospacing="1"/>
            </w:pPr>
            <w:r w:rsidRPr="0062388A">
              <w:rPr>
                <w:rFonts w:ascii="Calibri" w:hAnsi="Calibri" w:cs="Calibri"/>
                <w:sz w:val="20"/>
                <w:szCs w:val="20"/>
              </w:rPr>
              <w:lastRenderedPageBreak/>
              <w:t xml:space="preserve">Does the firm have written policies regarding personal account trading by employees? If so, please describe. If not, is personal account trading monitored, and how are standards of conduct communicated to employees? </w:t>
            </w:r>
          </w:p>
          <w:p w14:paraId="1E51C816" w14:textId="362A958D" w:rsidR="0062388A" w:rsidRPr="0062388A" w:rsidRDefault="0062388A" w:rsidP="0062388A">
            <w:r w:rsidRPr="0062388A">
              <w:fldChar w:fldCharType="begin"/>
            </w:r>
            <w:r w:rsidR="00FB1F7E">
              <w:instrText xml:space="preserve"> INCLUDEPICTURE "C:\\var\\folders\\1s\\25hb2bkx1tzcx771xsgjwvsh0000gn\\T\\com.microsoft.Word\\WebArchiveCopyPasteTempFiles\\page5image43366080" \* MERGEFORMAT </w:instrText>
            </w:r>
            <w:r w:rsidRPr="0062388A">
              <w:fldChar w:fldCharType="separate"/>
            </w:r>
            <w:r w:rsidRPr="0062388A">
              <w:rPr>
                <w:noProof/>
              </w:rPr>
              <w:drawing>
                <wp:inline distT="0" distB="0" distL="0" distR="0" wp14:anchorId="18C410A2" wp14:editId="45D2B72F">
                  <wp:extent cx="12700" cy="12700"/>
                  <wp:effectExtent l="0" t="0" r="0" b="0"/>
                  <wp:docPr id="15" name="Picture 15" descr="page5image43366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5image433660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75C1D8"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Yes. The Firm’s compliance manual addresses the trading of personal accounts by employees. Employers are encouraged to invest in Firm strategies and vehicles, though front-running of client accounts is strictly prohibited. </w:t>
            </w:r>
          </w:p>
        </w:tc>
      </w:tr>
      <w:tr w:rsidR="00EF55A2" w:rsidRPr="0062388A" w14:paraId="6489E391"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61E7A5DA"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Does the firm maintain written procedures on the provision and receipt of gifts and entertainment? If not, how is such activity monitored, and how are standards of conduct communicated to employees?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D27DD5" w14:textId="76B834D0"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Yes. The Firm follows </w:t>
            </w:r>
            <w:r w:rsidR="0079579A">
              <w:rPr>
                <w:rFonts w:ascii="Calibri" w:hAnsi="Calibri" w:cs="Calibri"/>
                <w:sz w:val="20"/>
                <w:szCs w:val="20"/>
              </w:rPr>
              <w:t>FINRA</w:t>
            </w:r>
            <w:r w:rsidRPr="0062388A">
              <w:rPr>
                <w:rFonts w:ascii="Calibri" w:hAnsi="Calibri" w:cs="Calibri"/>
                <w:sz w:val="20"/>
                <w:szCs w:val="20"/>
              </w:rPr>
              <w:t xml:space="preserve"> guidelines on the provision and receipt of gifts and entertainment. </w:t>
            </w:r>
          </w:p>
          <w:p w14:paraId="3C31FB7E" w14:textId="72A03A7C"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"C:\\var\\folders\\1s\\25hb2bkx1tzcx771xsgjwvsh0000gn\\T\\com.microsoft.Word\\WebArchiveCopyPasteTempFiles\\page6image57836976"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50F253AC" wp14:editId="57CC6AAE">
                  <wp:extent cx="12700" cy="12700"/>
                  <wp:effectExtent l="0" t="0" r="0" b="0"/>
                  <wp:docPr id="32" name="Picture 32" descr="page6image57836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6image578369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p>
        </w:tc>
      </w:tr>
      <w:tr w:rsidR="00EF55A2" w:rsidRPr="0062388A" w14:paraId="1D62EF31"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8EC26DE"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Does the firm maintain written Anti- Money Laundering (“AML”) procedures? Is there a designated AML compliance officer? If not, how are AML checks conducted?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9BC96C" w14:textId="2A4FF620"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Yes. </w:t>
            </w:r>
            <w:r w:rsidR="00F642FB">
              <w:rPr>
                <w:rFonts w:ascii="Calibri" w:hAnsi="Calibri" w:cs="Calibri"/>
                <w:sz w:val="20"/>
                <w:szCs w:val="20"/>
              </w:rPr>
              <w:t xml:space="preserve">Our </w:t>
            </w:r>
            <w:r w:rsidR="00D7132F">
              <w:rPr>
                <w:rFonts w:ascii="Calibri" w:hAnsi="Calibri" w:cs="Calibri"/>
                <w:sz w:val="20"/>
                <w:szCs w:val="20"/>
              </w:rPr>
              <w:t>p</w:t>
            </w:r>
            <w:r w:rsidR="00F642FB">
              <w:rPr>
                <w:rFonts w:ascii="Calibri" w:hAnsi="Calibri" w:cs="Calibri"/>
                <w:sz w:val="20"/>
                <w:szCs w:val="20"/>
              </w:rPr>
              <w:t>rincipal, Joshua D. Turner also fills the role</w:t>
            </w:r>
            <w:r w:rsidR="00D7132F">
              <w:rPr>
                <w:rFonts w:ascii="Calibri" w:hAnsi="Calibri" w:cs="Calibri"/>
                <w:sz w:val="20"/>
                <w:szCs w:val="20"/>
              </w:rPr>
              <w:t xml:space="preserve"> of AML compliance officer.</w:t>
            </w:r>
            <w:r w:rsidRPr="0062388A">
              <w:rPr>
                <w:rFonts w:ascii="Calibri" w:hAnsi="Calibri" w:cs="Calibri"/>
                <w:sz w:val="20"/>
                <w:szCs w:val="20"/>
              </w:rPr>
              <w:t xml:space="preserve"> </w:t>
            </w:r>
          </w:p>
          <w:p w14:paraId="118B059C" w14:textId="2CDFD041"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"C:\\var\\folders\\1s\\25hb2bkx1tzcx771xsgjwvsh0000gn\\T\\com.microsoft.Word\\WebArchiveCopyPasteTempFiles\\page6image43442048"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7B80CBF7" wp14:editId="11121F31">
                  <wp:extent cx="12700" cy="12700"/>
                  <wp:effectExtent l="0" t="0" r="0" b="0"/>
                  <wp:docPr id="31" name="Picture 31" descr="page6image4344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age6image434420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p>
        </w:tc>
      </w:tr>
      <w:tr w:rsidR="00EF55A2" w:rsidRPr="0062388A" w14:paraId="2837480A"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777EE325"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Please describe any material soft dollar arrangements the firm currently maintains.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DCF30F"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None. </w:t>
            </w:r>
          </w:p>
          <w:p w14:paraId="0C656097" w14:textId="2658AA99"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"C:\\var\\folders\\1s\\25hb2bkx1tzcx771xsgjwvsh0000gn\\T\\com.microsoft.Word\\WebArchiveCopyPasteTempFiles\\page6image43446272"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171DC4CF" wp14:editId="1EAB6218">
                  <wp:extent cx="12700" cy="12700"/>
                  <wp:effectExtent l="0" t="0" r="0" b="0"/>
                  <wp:docPr id="30" name="Picture 30" descr="page6image4344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ge6image434462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p>
        </w:tc>
      </w:tr>
      <w:tr w:rsidR="00EF55A2" w:rsidRPr="0062388A" w14:paraId="27D17D24"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6BD37089"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Please describe any material directed brokerage arrangements the</w:t>
            </w:r>
            <w:r w:rsidRPr="0062388A">
              <w:rPr>
                <w:rFonts w:ascii="Calibri" w:hAnsi="Calibri" w:cs="Calibri"/>
                <w:sz w:val="20"/>
                <w:szCs w:val="20"/>
              </w:rPr>
              <w:br/>
              <w:t xml:space="preserve">firm currently maintains.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912DDC"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None. </w:t>
            </w:r>
          </w:p>
          <w:p w14:paraId="41990E97" w14:textId="3A697C9E"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"C:\\var\\folders\\1s\\25hb2bkx1tzcx771xsgjwvsh0000gn\\T\\com.microsoft.Word\\WebArchiveCopyPasteTempFiles\\page6image43448960"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6C13F943" wp14:editId="176F5F4C">
                  <wp:extent cx="12700" cy="12700"/>
                  <wp:effectExtent l="0" t="0" r="0" b="0"/>
                  <wp:docPr id="29" name="Picture 29" descr="page6image4344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6image434489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p>
        </w:tc>
      </w:tr>
      <w:tr w:rsidR="0062388A" w:rsidRPr="0062388A" w14:paraId="50E77AB6"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ABA9017" w14:textId="15D00984" w:rsidR="0062388A" w:rsidRPr="0062388A" w:rsidRDefault="0062388A" w:rsidP="0062388A">
            <w:r w:rsidRPr="0062388A">
              <w:fldChar w:fldCharType="begin"/>
            </w:r>
            <w:r w:rsidR="00FB1F7E">
              <w:instrText xml:space="preserve"> INCLUDEPICTURE "C:\\var\\folders\\1s\\25hb2bkx1tzcx771xsgjwvsh0000gn\\T\\com.microsoft.Word\\WebArchiveCopyPasteTempFiles\\page6image43095488" \* MERGEFORMAT </w:instrText>
            </w:r>
            <w:r w:rsidRPr="0062388A">
              <w:fldChar w:fldCharType="separate"/>
            </w:r>
            <w:r w:rsidRPr="0062388A">
              <w:rPr>
                <w:noProof/>
              </w:rPr>
              <w:drawing>
                <wp:inline distT="0" distB="0" distL="0" distR="0" wp14:anchorId="554E64CB" wp14:editId="1C5884E8">
                  <wp:extent cx="12700" cy="12700"/>
                  <wp:effectExtent l="0" t="0" r="0" b="0"/>
                  <wp:docPr id="28" name="Picture 28" descr="page6image4309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age6image430954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p w14:paraId="52369D2B"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Legal Proceedings </w:t>
            </w:r>
          </w:p>
          <w:p w14:paraId="14385A28" w14:textId="51FB41AD" w:rsidR="0062388A" w:rsidRPr="0062388A" w:rsidRDefault="0062388A" w:rsidP="0062388A">
            <w:r w:rsidRPr="0062388A">
              <w:fldChar w:fldCharType="begin"/>
            </w:r>
            <w:r w:rsidR="00FB1F7E">
              <w:instrText xml:space="preserve"> INCLUDEPICTURE "C:\\var\\folders\\1s\\25hb2bkx1tzcx771xsgjwvsh0000gn\\T\\com.microsoft.Word\\WebArchiveCopyPasteTempFiles\\page6image43096832" \* MERGEFORMAT </w:instrText>
            </w:r>
            <w:r w:rsidRPr="0062388A">
              <w:fldChar w:fldCharType="separate"/>
            </w:r>
            <w:r w:rsidRPr="0062388A">
              <w:rPr>
                <w:noProof/>
              </w:rPr>
              <w:drawing>
                <wp:inline distT="0" distB="0" distL="0" distR="0" wp14:anchorId="3B7D977D" wp14:editId="66AC00CB">
                  <wp:extent cx="12700" cy="12700"/>
                  <wp:effectExtent l="0" t="0" r="0" b="0"/>
                  <wp:docPr id="27" name="Picture 27" descr="page6image4309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ge6image430968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1DCCAD14"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5B5B6B36"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In the past five years: (a) have there been any criminal or administrative proceedings or investigations against the firm, a principal or key employee of the firm, or any affiliate of the firm; or (b) have there been any civil proceedings against the firm, a principal or key employee of the firm, or any affiliate of the firm in each case that resulted in an adverse disposition? If so, please describe.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2CE150"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No. </w:t>
            </w:r>
          </w:p>
        </w:tc>
      </w:tr>
      <w:tr w:rsidR="0062388A" w:rsidRPr="0062388A" w14:paraId="4E46DB3E"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5018AB23"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Is the firm currently aware of any pending criminal or administrative proceedings against the firm, a principal or key employee of the firm, or any affiliate of the firm?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6A3382"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No. </w:t>
            </w:r>
          </w:p>
        </w:tc>
      </w:tr>
      <w:tr w:rsidR="0062388A" w:rsidRPr="0062388A" w14:paraId="43385DB4"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0F55AB46"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Have any adverse dispositions materially impacted any of the funds or accounts managed by the firm?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98566C"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No. </w:t>
            </w:r>
          </w:p>
        </w:tc>
      </w:tr>
      <w:tr w:rsidR="0062388A" w:rsidRPr="0062388A" w14:paraId="26BB4CC6"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646F8E84"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Infrastructure and Controls </w:t>
            </w:r>
          </w:p>
        </w:tc>
      </w:tr>
      <w:tr w:rsidR="0062388A" w:rsidRPr="0062388A" w14:paraId="7734A369"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7A7D1434" w14:textId="77777777" w:rsidR="0062388A" w:rsidRPr="0062388A" w:rsidRDefault="0062388A" w:rsidP="0062388A">
            <w:pPr>
              <w:spacing w:before="100" w:beforeAutospacing="1" w:after="100" w:afterAutospacing="1"/>
            </w:pPr>
            <w:r w:rsidRPr="0062388A">
              <w:rPr>
                <w:rFonts w:ascii="Calibri" w:hAnsi="Calibri" w:cs="Calibri"/>
                <w:sz w:val="20"/>
                <w:szCs w:val="20"/>
              </w:rPr>
              <w:lastRenderedPageBreak/>
              <w:t xml:space="preserve">Please describe the firm’s current trading, portfolio management, and post-trade reconciliation and accounting infrastructure, identifying any significant deployments of third- party software.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7D0BA6" w14:textId="3BFC7CEF" w:rsidR="0062388A" w:rsidRPr="0062388A" w:rsidRDefault="0062388A" w:rsidP="0062388A">
            <w:pPr>
              <w:spacing w:before="100" w:beforeAutospacing="1" w:after="100" w:afterAutospacing="1"/>
            </w:pPr>
            <w:r w:rsidRPr="0062388A">
              <w:rPr>
                <w:rFonts w:ascii="Calibri" w:hAnsi="Calibri" w:cs="Calibri"/>
                <w:sz w:val="20"/>
                <w:szCs w:val="20"/>
              </w:rPr>
              <w:t xml:space="preserve">Block trading tools provided by our custodian are used to ensure that all clients benefit from average pricing. As trading and custody are currently both handled by </w:t>
            </w:r>
            <w:r w:rsidR="00D12CE5">
              <w:rPr>
                <w:rFonts w:ascii="Calibri" w:hAnsi="Calibri" w:cs="Calibri"/>
                <w:sz w:val="20"/>
                <w:szCs w:val="20"/>
              </w:rPr>
              <w:t>R.J O’Brien</w:t>
            </w:r>
            <w:r w:rsidRPr="0062388A">
              <w:rPr>
                <w:rFonts w:ascii="Calibri" w:hAnsi="Calibri" w:cs="Calibri"/>
                <w:sz w:val="20"/>
                <w:szCs w:val="20"/>
              </w:rPr>
              <w:t xml:space="preserve"> reconciliation responsibilities are minimal. </w:t>
            </w:r>
          </w:p>
        </w:tc>
      </w:tr>
      <w:tr w:rsidR="0062388A" w:rsidRPr="0062388A" w14:paraId="55C95FE5"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396DF79E"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Please describe how trades are generally executed. What types of controls are typically used to help prevent unwanted executions from occurring? </w:t>
            </w:r>
          </w:p>
          <w:p w14:paraId="4AC147A2" w14:textId="2E583940" w:rsidR="0062388A" w:rsidRPr="0062388A" w:rsidRDefault="0062388A" w:rsidP="0062388A">
            <w:r w:rsidRPr="0062388A">
              <w:fldChar w:fldCharType="begin"/>
            </w:r>
            <w:r w:rsidR="00FB1F7E">
              <w:instrText xml:space="preserve"> INCLUDEPICTURE "C:\\var\\folders\\1s\\25hb2bkx1tzcx771xsgjwvsh0000gn\\T\\com.microsoft.Word\\WebArchiveCopyPasteTempFiles\\page6image43099328" \* MERGEFORMAT </w:instrText>
            </w:r>
            <w:r w:rsidRPr="0062388A">
              <w:fldChar w:fldCharType="separate"/>
            </w:r>
            <w:r w:rsidRPr="0062388A">
              <w:rPr>
                <w:noProof/>
              </w:rPr>
              <w:drawing>
                <wp:inline distT="0" distB="0" distL="0" distR="0" wp14:anchorId="5C2964C9" wp14:editId="691DE361">
                  <wp:extent cx="12700" cy="12700"/>
                  <wp:effectExtent l="0" t="0" r="0" b="0"/>
                  <wp:docPr id="26" name="Picture 26" descr="page6image4309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ge6image43099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r w:rsidRPr="0062388A">
              <w:fldChar w:fldCharType="begin"/>
            </w:r>
            <w:r w:rsidR="00FB1F7E">
              <w:instrText xml:space="preserve"> INCLUDEPICTURE "C:\\var\\folders\\1s\\25hb2bkx1tzcx771xsgjwvsh0000gn\\T\\com.microsoft.Word\\WebArchiveCopyPasteTempFiles\\page6image57841120" \* MERGEFORMAT </w:instrText>
            </w:r>
            <w:r w:rsidRPr="0062388A">
              <w:fldChar w:fldCharType="separate"/>
            </w:r>
            <w:r w:rsidRPr="0062388A">
              <w:rPr>
                <w:noProof/>
              </w:rPr>
              <w:drawing>
                <wp:inline distT="0" distB="0" distL="0" distR="0" wp14:anchorId="3B0C4CB6" wp14:editId="0E34C924">
                  <wp:extent cx="12700" cy="12700"/>
                  <wp:effectExtent l="0" t="0" r="0" b="0"/>
                  <wp:docPr id="25" name="Picture 25" descr="page6image5784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ge6image578411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E5E685" w14:textId="7BE3E58C" w:rsidR="0062388A" w:rsidRPr="0062388A" w:rsidRDefault="0062388A" w:rsidP="0062388A">
            <w:pPr>
              <w:spacing w:before="100" w:beforeAutospacing="1" w:after="100" w:afterAutospacing="1"/>
            </w:pPr>
            <w:r w:rsidRPr="0062388A">
              <w:rPr>
                <w:rFonts w:ascii="Calibri" w:hAnsi="Calibri" w:cs="Calibri"/>
                <w:sz w:val="20"/>
                <w:szCs w:val="20"/>
              </w:rPr>
              <w:t xml:space="preserve">Depending on market depth of the security traded, we </w:t>
            </w:r>
            <w:r w:rsidR="005B074C">
              <w:rPr>
                <w:rFonts w:ascii="Calibri" w:hAnsi="Calibri" w:cs="Calibri"/>
                <w:sz w:val="20"/>
                <w:szCs w:val="20"/>
              </w:rPr>
              <w:t>maintain open stop orders</w:t>
            </w:r>
            <w:r w:rsidR="0009654F">
              <w:rPr>
                <w:rFonts w:ascii="Calibri" w:hAnsi="Calibri" w:cs="Calibri"/>
                <w:sz w:val="20"/>
                <w:szCs w:val="20"/>
              </w:rPr>
              <w:t xml:space="preserve"> </w:t>
            </w:r>
            <w:r w:rsidR="00B25B11">
              <w:rPr>
                <w:rFonts w:ascii="Calibri" w:hAnsi="Calibri" w:cs="Calibri"/>
                <w:sz w:val="20"/>
                <w:szCs w:val="20"/>
              </w:rPr>
              <w:t>and</w:t>
            </w:r>
            <w:r w:rsidR="001B43B5">
              <w:rPr>
                <w:rFonts w:ascii="Calibri" w:hAnsi="Calibri" w:cs="Calibri"/>
                <w:sz w:val="20"/>
                <w:szCs w:val="20"/>
              </w:rPr>
              <w:t xml:space="preserve"> </w:t>
            </w:r>
            <w:r w:rsidRPr="0062388A">
              <w:rPr>
                <w:rFonts w:ascii="Calibri" w:hAnsi="Calibri" w:cs="Calibri"/>
                <w:sz w:val="20"/>
                <w:szCs w:val="20"/>
              </w:rPr>
              <w:t>limit orders</w:t>
            </w:r>
            <w:r w:rsidR="001B43B5">
              <w:rPr>
                <w:rFonts w:ascii="Calibri" w:hAnsi="Calibri" w:cs="Calibri"/>
                <w:sz w:val="20"/>
                <w:szCs w:val="20"/>
              </w:rPr>
              <w:t>.</w:t>
            </w:r>
            <w:r w:rsidRPr="0062388A">
              <w:rPr>
                <w:rFonts w:ascii="Calibri" w:hAnsi="Calibri" w:cs="Calibri"/>
                <w:sz w:val="20"/>
                <w:szCs w:val="20"/>
              </w:rPr>
              <w:t xml:space="preserve"> </w:t>
            </w:r>
            <w:r w:rsidR="00AB4E74">
              <w:rPr>
                <w:rFonts w:ascii="Calibri" w:hAnsi="Calibri" w:cs="Calibri"/>
                <w:sz w:val="20"/>
                <w:szCs w:val="20"/>
              </w:rPr>
              <w:t xml:space="preserve">We use </w:t>
            </w:r>
            <w:r w:rsidR="00162BA0">
              <w:rPr>
                <w:rFonts w:ascii="Calibri" w:hAnsi="Calibri" w:cs="Calibri"/>
                <w:sz w:val="20"/>
                <w:szCs w:val="20"/>
              </w:rPr>
              <w:t xml:space="preserve">order confirmation </w:t>
            </w:r>
            <w:r w:rsidR="00B318FF">
              <w:rPr>
                <w:rFonts w:ascii="Calibri" w:hAnsi="Calibri" w:cs="Calibri"/>
                <w:sz w:val="20"/>
                <w:szCs w:val="20"/>
              </w:rPr>
              <w:t xml:space="preserve">alerts </w:t>
            </w:r>
            <w:r w:rsidR="00162BA0">
              <w:rPr>
                <w:rFonts w:ascii="Calibri" w:hAnsi="Calibri" w:cs="Calibri"/>
                <w:sz w:val="20"/>
                <w:szCs w:val="20"/>
              </w:rPr>
              <w:t>to verify</w:t>
            </w:r>
            <w:r w:rsidR="00921478">
              <w:rPr>
                <w:rFonts w:ascii="Calibri" w:hAnsi="Calibri" w:cs="Calibri"/>
                <w:sz w:val="20"/>
                <w:szCs w:val="20"/>
              </w:rPr>
              <w:t xml:space="preserve"> and re-check </w:t>
            </w:r>
            <w:r w:rsidR="005F12C7">
              <w:rPr>
                <w:rFonts w:ascii="Calibri" w:hAnsi="Calibri" w:cs="Calibri"/>
                <w:sz w:val="20"/>
                <w:szCs w:val="20"/>
              </w:rPr>
              <w:t xml:space="preserve">systematic </w:t>
            </w:r>
            <w:r w:rsidR="0065246B">
              <w:rPr>
                <w:rFonts w:ascii="Calibri" w:hAnsi="Calibri" w:cs="Calibri"/>
                <w:sz w:val="20"/>
                <w:szCs w:val="20"/>
              </w:rPr>
              <w:t>pre</w:t>
            </w:r>
            <w:r w:rsidR="008E0016">
              <w:rPr>
                <w:rFonts w:ascii="Calibri" w:hAnsi="Calibri" w:cs="Calibri"/>
                <w:sz w:val="20"/>
                <w:szCs w:val="20"/>
              </w:rPr>
              <w:t>-</w:t>
            </w:r>
            <w:r w:rsidR="0065246B">
              <w:rPr>
                <w:rFonts w:ascii="Calibri" w:hAnsi="Calibri" w:cs="Calibri"/>
                <w:sz w:val="20"/>
                <w:szCs w:val="20"/>
              </w:rPr>
              <w:t xml:space="preserve">determined </w:t>
            </w:r>
            <w:r w:rsidR="005F12C7">
              <w:rPr>
                <w:rFonts w:ascii="Calibri" w:hAnsi="Calibri" w:cs="Calibri"/>
                <w:sz w:val="20"/>
                <w:szCs w:val="20"/>
              </w:rPr>
              <w:t>orders</w:t>
            </w:r>
            <w:r w:rsidR="00162BA0">
              <w:rPr>
                <w:rFonts w:ascii="Calibri" w:hAnsi="Calibri" w:cs="Calibri"/>
                <w:sz w:val="20"/>
                <w:szCs w:val="20"/>
              </w:rPr>
              <w:t xml:space="preserve"> </w:t>
            </w:r>
            <w:r w:rsidRPr="0062388A">
              <w:rPr>
                <w:rFonts w:ascii="Calibri" w:hAnsi="Calibri" w:cs="Calibri"/>
                <w:sz w:val="20"/>
                <w:szCs w:val="20"/>
              </w:rPr>
              <w:t>to avoid the risk of an unwanted executio</w:t>
            </w:r>
            <w:r w:rsidR="00B25B11">
              <w:rPr>
                <w:rFonts w:ascii="Calibri" w:hAnsi="Calibri" w:cs="Calibri"/>
                <w:sz w:val="20"/>
                <w:szCs w:val="20"/>
              </w:rPr>
              <w:t>n</w:t>
            </w:r>
            <w:r w:rsidRPr="0062388A">
              <w:rPr>
                <w:rFonts w:ascii="Calibri" w:hAnsi="Calibri" w:cs="Calibri"/>
                <w:sz w:val="20"/>
                <w:szCs w:val="20"/>
              </w:rPr>
              <w:t xml:space="preserve">. </w:t>
            </w:r>
          </w:p>
        </w:tc>
      </w:tr>
      <w:tr w:rsidR="00EF55A2" w:rsidRPr="0062388A" w14:paraId="764F9215"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063049D9"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Please describe how cash or other asset transfers can be authorized, both for transfers within a vehicle managed by the firm, as well as to external parties. What types of controls are generally used to prevent unwanted transfers from occurring?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8DCB06" w14:textId="32A270CB"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Cash transfers are regulated by the custodians and are limited to accounts titled in the client’s name. For example, the Firm may request a transfer to or from the client’s brokerage account to the client’s bank account, but the Firm does not have the ability to transfer client funds to Firm accounts or to comingle funds. The only exception are management </w:t>
            </w:r>
            <w:r w:rsidR="005810B5">
              <w:rPr>
                <w:rFonts w:ascii="Calibri" w:hAnsi="Calibri" w:cs="Calibri"/>
                <w:sz w:val="20"/>
                <w:szCs w:val="20"/>
              </w:rPr>
              <w:t xml:space="preserve">and performance </w:t>
            </w:r>
            <w:r w:rsidRPr="0062388A">
              <w:rPr>
                <w:rFonts w:ascii="Calibri" w:hAnsi="Calibri" w:cs="Calibri"/>
                <w:sz w:val="20"/>
                <w:szCs w:val="20"/>
              </w:rPr>
              <w:t xml:space="preserve">fees, which may be directly debited from client accounts, per investment management agreement. </w:t>
            </w:r>
          </w:p>
          <w:p w14:paraId="2BB26814" w14:textId="58BDEC23"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"C:\\var\\folders\\1s\\25hb2bkx1tzcx771xsgjwvsh0000gn\\T\\com.microsoft.Word\\WebArchiveCopyPasteTempFiles\\page7image57881056"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5F89F6F2" wp14:editId="528745D5">
                  <wp:extent cx="12700" cy="12700"/>
                  <wp:effectExtent l="0" t="0" r="0" b="0"/>
                  <wp:docPr id="43" name="Picture 43" descr="page7image5788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7image578810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p>
        </w:tc>
      </w:tr>
      <w:tr w:rsidR="00EF55A2" w:rsidRPr="0062388A" w14:paraId="693B96B3"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65A4326A"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Please describe how the firm handles trading errors.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2EFBA0" w14:textId="022C27AF"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Trading errors that result in losses are absorbed by the </w:t>
            </w:r>
            <w:r w:rsidR="007A2C32">
              <w:rPr>
                <w:rFonts w:ascii="Calibri" w:hAnsi="Calibri" w:cs="Calibri"/>
                <w:sz w:val="20"/>
                <w:szCs w:val="20"/>
              </w:rPr>
              <w:t>client</w:t>
            </w:r>
            <w:r w:rsidRPr="0062388A">
              <w:rPr>
                <w:rFonts w:ascii="Calibri" w:hAnsi="Calibri" w:cs="Calibri"/>
                <w:sz w:val="20"/>
                <w:szCs w:val="20"/>
              </w:rPr>
              <w:t xml:space="preserve">. Trading errors that result in gains benefit the client or clients affected. </w:t>
            </w:r>
          </w:p>
          <w:p w14:paraId="10781147" w14:textId="40B49379"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"C:\\var\\folders\\1s\\25hb2bkx1tzcx771xsgjwvsh0000gn\\T\\com.microsoft.Word\\WebArchiveCopyPasteTempFiles\\page7image43014144"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4AD38438" wp14:editId="5B1226DF">
                  <wp:extent cx="12700" cy="12700"/>
                  <wp:effectExtent l="0" t="0" r="0" b="0"/>
                  <wp:docPr id="42" name="Picture 42" descr="page7image430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7image43014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p>
        </w:tc>
      </w:tr>
      <w:tr w:rsidR="00EF55A2" w:rsidRPr="0062388A" w14:paraId="7DD202CD"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2E113CED"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Does the firm or its affiliates retain errors and omissions insurance?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5B1927"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Not at this time. </w:t>
            </w:r>
          </w:p>
          <w:p w14:paraId="4FE0CAD4" w14:textId="2A528C0D"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"C:\\var\\folders\\1s\\25hb2bkx1tzcx771xsgjwvsh0000gn\\T\\com.microsoft.Word\\WebArchiveCopyPasteTempFiles\\page7image43017408"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2F843E2C" wp14:editId="5A791C6B">
                  <wp:extent cx="12700" cy="12700"/>
                  <wp:effectExtent l="0" t="0" r="0" b="0"/>
                  <wp:docPr id="41" name="Picture 41" descr="page7image4301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7image430174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"C:\\var\\folders\\1s\\25hb2bkx1tzcx771xsgjwvsh0000gn\\T\\com.microsoft.Word\\WebArchiveCopyPasteTempFiles\\page7image43017984"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7F51F20D" wp14:editId="3219E4E7">
                  <wp:extent cx="12700" cy="12700"/>
                  <wp:effectExtent l="0" t="0" r="0" b="0"/>
                  <wp:docPr id="40" name="Picture 40" descr="page7image43017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7image430179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p>
        </w:tc>
      </w:tr>
      <w:tr w:rsidR="0062388A" w:rsidRPr="0062388A" w14:paraId="47E4A8FB"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7CC25FDD"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Business Continuity </w:t>
            </w:r>
          </w:p>
        </w:tc>
      </w:tr>
      <w:tr w:rsidR="0062388A" w:rsidRPr="0062388A" w14:paraId="09EAC936"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2A337D3A"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Does the firm maintain a written Business Continuity / Disaster Relief plan?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57DDF5" w14:textId="6AA1987A" w:rsidR="0062388A" w:rsidRPr="0062388A" w:rsidRDefault="0062388A" w:rsidP="0062388A">
            <w:pPr>
              <w:spacing w:before="100" w:beforeAutospacing="1" w:after="100" w:afterAutospacing="1"/>
            </w:pPr>
            <w:r w:rsidRPr="0062388A">
              <w:rPr>
                <w:rFonts w:ascii="Calibri" w:hAnsi="Calibri" w:cs="Calibri"/>
                <w:sz w:val="20"/>
                <w:szCs w:val="20"/>
              </w:rPr>
              <w:t xml:space="preserve">Yes. In the event of a natural disaster hitting our office, we would be able to carry on business as usual remotely from anywhere in the world. </w:t>
            </w:r>
          </w:p>
        </w:tc>
      </w:tr>
      <w:tr w:rsidR="0062388A" w:rsidRPr="0062388A" w14:paraId="52CEAFCE"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0F35E1DB"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Describe your Key Man Provisions.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263BBE" w14:textId="1B2C5DBD" w:rsidR="0062388A" w:rsidRPr="0062388A" w:rsidRDefault="00835628" w:rsidP="0062388A">
            <w:pPr>
              <w:spacing w:before="100" w:beforeAutospacing="1" w:after="100" w:afterAutospacing="1"/>
            </w:pPr>
            <w:r>
              <w:rPr>
                <w:rFonts w:ascii="Calibri" w:hAnsi="Calibri" w:cs="Calibri"/>
                <w:sz w:val="20"/>
                <w:szCs w:val="20"/>
              </w:rPr>
              <w:t>A</w:t>
            </w:r>
            <w:r w:rsidR="0062388A" w:rsidRPr="0062388A">
              <w:rPr>
                <w:rFonts w:ascii="Calibri" w:hAnsi="Calibri" w:cs="Calibri"/>
                <w:sz w:val="20"/>
                <w:szCs w:val="20"/>
              </w:rPr>
              <w:t xml:space="preserve"> Key Man Event to</w:t>
            </w:r>
            <w:r w:rsidR="00A01EE0">
              <w:rPr>
                <w:rFonts w:ascii="Calibri" w:hAnsi="Calibri" w:cs="Calibri"/>
                <w:sz w:val="20"/>
                <w:szCs w:val="20"/>
              </w:rPr>
              <w:t xml:space="preserve"> Joshua D. Turner</w:t>
            </w:r>
            <w:r w:rsidR="0062388A" w:rsidRPr="0062388A">
              <w:rPr>
                <w:rFonts w:ascii="Calibri" w:hAnsi="Calibri" w:cs="Calibri"/>
                <w:sz w:val="20"/>
                <w:szCs w:val="20"/>
              </w:rPr>
              <w:t xml:space="preserve"> would facilitate the orderly liquidation of the client managed accounts, subject in all cases to applicable law. </w:t>
            </w:r>
          </w:p>
        </w:tc>
      </w:tr>
      <w:tr w:rsidR="0062388A" w:rsidRPr="0062388A" w14:paraId="23E43CBF"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E3B4C1F"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32"/>
                <w:szCs w:val="32"/>
              </w:rPr>
              <w:t xml:space="preserve">Overview of the Activities of the Investment Manager </w:t>
            </w:r>
          </w:p>
        </w:tc>
      </w:tr>
      <w:tr w:rsidR="0062388A" w:rsidRPr="0062388A" w14:paraId="0FD5BF33"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5FB2C0E"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Vehicles Managed </w:t>
            </w:r>
          </w:p>
        </w:tc>
      </w:tr>
      <w:tr w:rsidR="0062388A" w:rsidRPr="0062388A" w14:paraId="1C777D12"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614BE27"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Please provide a description of the major investment vehicles managed by the investment manager.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CFA19B" w14:textId="2D2785D7" w:rsidR="0062388A" w:rsidRPr="0062388A" w:rsidRDefault="0062388A" w:rsidP="0062388A">
            <w:pPr>
              <w:spacing w:before="100" w:beforeAutospacing="1" w:after="100" w:afterAutospacing="1"/>
            </w:pPr>
            <w:r w:rsidRPr="0062388A">
              <w:rPr>
                <w:rFonts w:ascii="Calibri" w:hAnsi="Calibri" w:cs="Calibri"/>
                <w:sz w:val="20"/>
                <w:szCs w:val="20"/>
              </w:rPr>
              <w:t xml:space="preserve">The </w:t>
            </w:r>
            <w:r w:rsidR="007E67D9">
              <w:rPr>
                <w:rFonts w:ascii="Calibri" w:hAnsi="Calibri" w:cs="Calibri"/>
                <w:sz w:val="20"/>
                <w:szCs w:val="20"/>
              </w:rPr>
              <w:t>f</w:t>
            </w:r>
            <w:r w:rsidRPr="0062388A">
              <w:rPr>
                <w:rFonts w:ascii="Calibri" w:hAnsi="Calibri" w:cs="Calibri"/>
                <w:sz w:val="20"/>
                <w:szCs w:val="20"/>
              </w:rPr>
              <w:t xml:space="preserve">irm manages separately managed accounts. </w:t>
            </w:r>
          </w:p>
        </w:tc>
      </w:tr>
      <w:tr w:rsidR="0062388A" w:rsidRPr="0062388A" w14:paraId="4456CB00"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2F05D323"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What are the aggregate assets under management of the investment manager?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81B704" w14:textId="467A2158" w:rsidR="0062388A" w:rsidRPr="0062388A" w:rsidRDefault="007A2C32" w:rsidP="0062388A">
            <w:pPr>
              <w:spacing w:before="100" w:beforeAutospacing="1" w:after="100" w:afterAutospacing="1"/>
            </w:pPr>
            <w:r>
              <w:rPr>
                <w:rFonts w:ascii="Calibri" w:hAnsi="Calibri" w:cs="Calibri"/>
                <w:sz w:val="20"/>
                <w:szCs w:val="20"/>
              </w:rPr>
              <w:t>$12</w:t>
            </w:r>
            <w:r w:rsidR="00687DF4">
              <w:rPr>
                <w:rFonts w:ascii="Calibri" w:hAnsi="Calibri" w:cs="Calibri"/>
                <w:sz w:val="20"/>
                <w:szCs w:val="20"/>
              </w:rPr>
              <w:t>1</w:t>
            </w:r>
            <w:r>
              <w:rPr>
                <w:rFonts w:ascii="Calibri" w:hAnsi="Calibri" w:cs="Calibri"/>
                <w:sz w:val="20"/>
                <w:szCs w:val="20"/>
              </w:rPr>
              <w:t>,000</w:t>
            </w:r>
            <w:r w:rsidR="00FD2ADF">
              <w:rPr>
                <w:rFonts w:ascii="Calibri" w:hAnsi="Calibri" w:cs="Calibri"/>
                <w:sz w:val="20"/>
                <w:szCs w:val="20"/>
              </w:rPr>
              <w:t xml:space="preserve"> </w:t>
            </w:r>
            <w:r w:rsidR="0062388A" w:rsidRPr="0062388A">
              <w:rPr>
                <w:rFonts w:ascii="Calibri" w:hAnsi="Calibri" w:cs="Calibri"/>
                <w:sz w:val="20"/>
                <w:szCs w:val="20"/>
              </w:rPr>
              <w:t xml:space="preserve">as of </w:t>
            </w:r>
            <w:r w:rsidR="00687DF4">
              <w:rPr>
                <w:rFonts w:ascii="Calibri" w:hAnsi="Calibri" w:cs="Calibri"/>
                <w:sz w:val="20"/>
                <w:szCs w:val="20"/>
              </w:rPr>
              <w:t>12</w:t>
            </w:r>
            <w:r w:rsidR="0062388A" w:rsidRPr="0062388A">
              <w:rPr>
                <w:rFonts w:ascii="Calibri" w:hAnsi="Calibri" w:cs="Calibri"/>
                <w:sz w:val="20"/>
                <w:szCs w:val="20"/>
              </w:rPr>
              <w:t>/</w:t>
            </w:r>
            <w:r w:rsidR="00687DF4">
              <w:rPr>
                <w:rFonts w:ascii="Calibri" w:hAnsi="Calibri" w:cs="Calibri"/>
                <w:sz w:val="20"/>
                <w:szCs w:val="20"/>
              </w:rPr>
              <w:t>31</w:t>
            </w:r>
            <w:r w:rsidR="0062388A" w:rsidRPr="0062388A">
              <w:rPr>
                <w:rFonts w:ascii="Calibri" w:hAnsi="Calibri" w:cs="Calibri"/>
                <w:sz w:val="20"/>
                <w:szCs w:val="20"/>
              </w:rPr>
              <w:t>/202</w:t>
            </w:r>
            <w:r w:rsidR="00687DF4">
              <w:rPr>
                <w:rFonts w:ascii="Calibri" w:hAnsi="Calibri" w:cs="Calibri"/>
                <w:sz w:val="20"/>
                <w:szCs w:val="20"/>
              </w:rPr>
              <w:t>4</w:t>
            </w:r>
            <w:r w:rsidR="0062388A" w:rsidRPr="0062388A">
              <w:rPr>
                <w:rFonts w:ascii="Calibri" w:hAnsi="Calibri" w:cs="Calibri"/>
                <w:sz w:val="20"/>
                <w:szCs w:val="20"/>
              </w:rPr>
              <w:t xml:space="preserve">. </w:t>
            </w:r>
          </w:p>
        </w:tc>
      </w:tr>
      <w:tr w:rsidR="0062388A" w:rsidRPr="0062388A" w14:paraId="2A20C822"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50B6A1D4"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Does the firm manage separate accounts? If so, please describe.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6B3243"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Yes. The firm manages separately managed accounts for clients using third-party custodians. </w:t>
            </w:r>
          </w:p>
          <w:p w14:paraId="7073EB8F" w14:textId="5DC6314D" w:rsidR="0062388A" w:rsidRPr="0062388A" w:rsidRDefault="0062388A" w:rsidP="0062388A">
            <w:r w:rsidRPr="0062388A">
              <w:fldChar w:fldCharType="begin"/>
            </w:r>
            <w:r w:rsidR="00FB1F7E">
              <w:instrText xml:space="preserve"> INCLUDEPICTURE "C:\\var\\folders\\1s\\25hb2bkx1tzcx771xsgjwvsh0000gn\\T\\com.microsoft.Word\\WebArchiveCopyPasteTempFiles\\page7image43159872" \* MERGEFORMAT </w:instrText>
            </w:r>
            <w:r w:rsidRPr="0062388A">
              <w:fldChar w:fldCharType="separate"/>
            </w:r>
            <w:r w:rsidRPr="0062388A">
              <w:rPr>
                <w:noProof/>
              </w:rPr>
              <w:drawing>
                <wp:inline distT="0" distB="0" distL="0" distR="0" wp14:anchorId="05BFD549" wp14:editId="120DB382">
                  <wp:extent cx="12700" cy="12700"/>
                  <wp:effectExtent l="0" t="0" r="0" b="0"/>
                  <wp:docPr id="39" name="Picture 39" descr="page7image4315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7image431598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5743B7C7"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46AA8B81" w14:textId="77777777" w:rsidR="0062388A" w:rsidRPr="0062388A" w:rsidRDefault="0062388A" w:rsidP="0062388A">
            <w:pPr>
              <w:spacing w:before="100" w:beforeAutospacing="1" w:after="100" w:afterAutospacing="1"/>
            </w:pPr>
            <w:r w:rsidRPr="0062388A">
              <w:rPr>
                <w:rFonts w:ascii="Calibri" w:hAnsi="Calibri" w:cs="Calibri"/>
                <w:sz w:val="20"/>
                <w:szCs w:val="20"/>
              </w:rPr>
              <w:lastRenderedPageBreak/>
              <w:t xml:space="preserve">Does the investment manager or any of its employees have an interest in any of the investment vehicles managed by the investment manager?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B6B4D3" w14:textId="06E1E1E8" w:rsidR="0062388A" w:rsidRPr="0062388A" w:rsidRDefault="0062388A" w:rsidP="0062388A">
            <w:pPr>
              <w:spacing w:before="100" w:beforeAutospacing="1" w:after="100" w:afterAutospacing="1"/>
            </w:pPr>
            <w:r w:rsidRPr="0062388A">
              <w:rPr>
                <w:rFonts w:ascii="Calibri" w:hAnsi="Calibri" w:cs="Calibri"/>
                <w:sz w:val="20"/>
                <w:szCs w:val="20"/>
              </w:rPr>
              <w:t xml:space="preserve">Yes. Firm personnel are encouraged to invest alongside clients in managed accounts running the same strategies as clients. We believe managers should have “skin in the game.” Firm personnel are treated the same as any other client and are not given execution preference, though management fees may be waived. </w:t>
            </w:r>
          </w:p>
        </w:tc>
      </w:tr>
      <w:tr w:rsidR="0062388A" w:rsidRPr="0062388A" w14:paraId="628B76B4"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BEE1ED0" w14:textId="0D9536C5" w:rsidR="0062388A" w:rsidRPr="0062388A" w:rsidRDefault="0062388A" w:rsidP="0062388A">
            <w:pPr>
              <w:rPr>
                <w:color w:val="385623" w:themeColor="accent6" w:themeShade="80"/>
              </w:rPr>
            </w:pPr>
            <w:r w:rsidRPr="0062388A">
              <w:rPr>
                <w:color w:val="385623" w:themeColor="accent6" w:themeShade="80"/>
              </w:rPr>
              <w:fldChar w:fldCharType="begin"/>
            </w:r>
            <w:r w:rsidR="00FB1F7E">
              <w:rPr>
                <w:color w:val="385623" w:themeColor="accent6" w:themeShade="80"/>
              </w:rPr>
              <w:instrText xml:space="preserve"> INCLUDEPICTURE "C:\\var\\folders\\1s\\25hb2bkx1tzcx771xsgjwvsh0000gn\\T\\com.microsoft.Word\\WebArchiveCopyPasteTempFiles\\page7image43022784" \* MERGEFORMAT </w:instrText>
            </w:r>
            <w:r w:rsidRPr="0062388A">
              <w:rPr>
                <w:color w:val="385623" w:themeColor="accent6" w:themeShade="80"/>
              </w:rPr>
              <w:fldChar w:fldCharType="separate"/>
            </w:r>
            <w:r w:rsidRPr="00151DE3">
              <w:rPr>
                <w:noProof/>
                <w:color w:val="385623" w:themeColor="accent6" w:themeShade="80"/>
              </w:rPr>
              <w:drawing>
                <wp:inline distT="0" distB="0" distL="0" distR="0" wp14:anchorId="2B660F0A" wp14:editId="57B14EC5">
                  <wp:extent cx="12700" cy="12700"/>
                  <wp:effectExtent l="0" t="0" r="0" b="0"/>
                  <wp:docPr id="38" name="Picture 38" descr="page7image4302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7image430227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color w:val="385623" w:themeColor="accent6" w:themeShade="80"/>
              </w:rPr>
              <w:fldChar w:fldCharType="end"/>
            </w:r>
          </w:p>
          <w:p w14:paraId="59210361"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Other Businesses </w:t>
            </w:r>
          </w:p>
        </w:tc>
      </w:tr>
      <w:tr w:rsidR="0062388A" w:rsidRPr="0062388A" w14:paraId="348B296C"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B55C8C2"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Does the investment manager engage materially in other businesses apart from asset management? If so, please describe. </w:t>
            </w:r>
          </w:p>
          <w:p w14:paraId="45038D7F" w14:textId="4C71B483" w:rsidR="0062388A" w:rsidRPr="0062388A" w:rsidRDefault="0062388A" w:rsidP="0062388A">
            <w:r w:rsidRPr="0062388A">
              <w:fldChar w:fldCharType="begin"/>
            </w:r>
            <w:r w:rsidR="00FB1F7E">
              <w:instrText xml:space="preserve"> INCLUDEPICTURE "C:\\var\\folders\\1s\\25hb2bkx1tzcx771xsgjwvsh0000gn\\T\\com.microsoft.Word\\WebArchiveCopyPasteTempFiles\\page7image43024128" \* MERGEFORMAT </w:instrText>
            </w:r>
            <w:r w:rsidRPr="0062388A">
              <w:fldChar w:fldCharType="separate"/>
            </w:r>
            <w:r w:rsidRPr="0062388A">
              <w:rPr>
                <w:noProof/>
              </w:rPr>
              <w:drawing>
                <wp:inline distT="0" distB="0" distL="0" distR="0" wp14:anchorId="055BAAFC" wp14:editId="0C97572B">
                  <wp:extent cx="12700" cy="12700"/>
                  <wp:effectExtent l="0" t="0" r="0" b="0"/>
                  <wp:docPr id="37" name="Picture 37" descr="page7image4302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age7image43024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r w:rsidRPr="0062388A">
              <w:fldChar w:fldCharType="begin"/>
            </w:r>
            <w:r w:rsidR="00FB1F7E">
              <w:instrText xml:space="preserve"> INCLUDEPICTURE "C:\\var\\folders\\1s\\25hb2bkx1tzcx771xsgjwvsh0000gn\\T\\com.microsoft.Word\\WebArchiveCopyPasteTempFiles\\page7image43069440" \* MERGEFORMAT </w:instrText>
            </w:r>
            <w:r w:rsidRPr="0062388A">
              <w:fldChar w:fldCharType="separate"/>
            </w:r>
            <w:r w:rsidRPr="0062388A">
              <w:rPr>
                <w:noProof/>
              </w:rPr>
              <w:drawing>
                <wp:inline distT="0" distB="0" distL="0" distR="0" wp14:anchorId="28BB2970" wp14:editId="694B5EB9">
                  <wp:extent cx="12700" cy="12700"/>
                  <wp:effectExtent l="0" t="0" r="0" b="0"/>
                  <wp:docPr id="36" name="Picture 36" descr="page7image4306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age7image430694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533C5B" w14:textId="77777777" w:rsidR="00761E79" w:rsidRPr="00DD12D9" w:rsidRDefault="00761E79" w:rsidP="00761E79">
            <w:pPr>
              <w:rPr>
                <w:rFonts w:asciiTheme="minorHAnsi" w:hAnsiTheme="minorHAnsi" w:cstheme="minorHAnsi"/>
                <w:sz w:val="20"/>
                <w:szCs w:val="20"/>
              </w:rPr>
            </w:pPr>
            <w:r>
              <w:rPr>
                <w:rFonts w:ascii="Calibri" w:hAnsi="Calibri" w:cs="Calibri"/>
                <w:sz w:val="20"/>
                <w:szCs w:val="20"/>
              </w:rPr>
              <w:t>Yes</w:t>
            </w:r>
            <w:r w:rsidR="0062388A" w:rsidRPr="0062388A">
              <w:rPr>
                <w:rFonts w:ascii="Calibri" w:hAnsi="Calibri" w:cs="Calibri"/>
                <w:sz w:val="20"/>
                <w:szCs w:val="20"/>
              </w:rPr>
              <w:t xml:space="preserve">. </w:t>
            </w:r>
            <w:r w:rsidRPr="00DD12D9">
              <w:rPr>
                <w:rFonts w:asciiTheme="minorHAnsi" w:hAnsiTheme="minorHAnsi" w:cstheme="minorHAnsi"/>
                <w:sz w:val="20"/>
                <w:szCs w:val="20"/>
              </w:rPr>
              <w:t>In January 2020, Mr. Turner co-founded birthnerds.com with his wife. Mr. Turner has no ownership in birthnerd.com. His role as co-founder includes support in establishing the legal structure of the business, website creation support, financing support, technical support, and day-to-day business activity support.</w:t>
            </w:r>
            <w:r w:rsidRPr="00DD12D9">
              <w:rPr>
                <w:rFonts w:asciiTheme="minorHAnsi" w:hAnsiTheme="minorHAnsi" w:cstheme="minorHAnsi"/>
                <w:sz w:val="20"/>
                <w:szCs w:val="20"/>
              </w:rPr>
              <w:br/>
            </w:r>
          </w:p>
          <w:p w14:paraId="345824DE" w14:textId="603F4B25" w:rsidR="0062388A" w:rsidRPr="0062388A" w:rsidRDefault="0062388A" w:rsidP="0062388A">
            <w:pPr>
              <w:spacing w:before="100" w:beforeAutospacing="1" w:after="100" w:afterAutospacing="1"/>
            </w:pPr>
          </w:p>
        </w:tc>
      </w:tr>
      <w:tr w:rsidR="0062388A" w:rsidRPr="0062388A" w14:paraId="58606D3F"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9C0E6BB"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Conflicts of Interest </w:t>
            </w:r>
          </w:p>
        </w:tc>
      </w:tr>
      <w:tr w:rsidR="0062388A" w:rsidRPr="0062388A" w14:paraId="1092B3C4"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064BF783"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Please describe those conflicts of interest that you consider material to the management of the investment vehicles. </w:t>
            </w:r>
          </w:p>
          <w:p w14:paraId="2B63061A" w14:textId="1489480D" w:rsidR="0062388A" w:rsidRPr="0062388A" w:rsidRDefault="0062388A" w:rsidP="0062388A">
            <w:r w:rsidRPr="0062388A">
              <w:fldChar w:fldCharType="begin"/>
            </w:r>
            <w:r w:rsidR="00FB1F7E">
              <w:instrText xml:space="preserve"> INCLUDEPICTURE "C:\\var\\folders\\1s\\25hb2bkx1tzcx771xsgjwvsh0000gn\\T\\com.microsoft.Word\\WebArchiveCopyPasteTempFiles\\page7image43057152" \* MERGEFORMAT </w:instrText>
            </w:r>
            <w:r w:rsidRPr="0062388A">
              <w:fldChar w:fldCharType="separate"/>
            </w:r>
            <w:r w:rsidRPr="0062388A">
              <w:rPr>
                <w:noProof/>
              </w:rPr>
              <w:drawing>
                <wp:inline distT="0" distB="0" distL="0" distR="0" wp14:anchorId="2F3187C1" wp14:editId="50772AC7">
                  <wp:extent cx="12700" cy="12700"/>
                  <wp:effectExtent l="0" t="0" r="0" b="0"/>
                  <wp:docPr id="35" name="Picture 35" descr="page7image4305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age7image43057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EDDF0D"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There are no conflicts of interest. We specifically designed our operational settings to exclude any potential conflicts of interest with our clients. We take our role as an investment fiduciary seriously. </w:t>
            </w:r>
          </w:p>
        </w:tc>
      </w:tr>
      <w:tr w:rsidR="0062388A" w:rsidRPr="0062388A" w14:paraId="589A955D"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670728F6"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Does the firm engage in cross-trades or principal cross-trades with or among </w:t>
            </w:r>
          </w:p>
          <w:p w14:paraId="18BB5F81" w14:textId="7C44AC5F" w:rsidR="0062388A" w:rsidRPr="0062388A" w:rsidRDefault="0062388A" w:rsidP="0062388A">
            <w:r w:rsidRPr="0062388A">
              <w:fldChar w:fldCharType="begin"/>
            </w:r>
            <w:r w:rsidR="00FB1F7E">
              <w:instrText xml:space="preserve"> INCLUDEPICTURE "C:\\var\\folders\\1s\\25hb2bkx1tzcx771xsgjwvsh0000gn\\T\\com.microsoft.Word\\WebArchiveCopyPasteTempFiles\\page7image43171008" \* MERGEFORMAT </w:instrText>
            </w:r>
            <w:r w:rsidRPr="0062388A">
              <w:fldChar w:fldCharType="separate"/>
            </w:r>
            <w:r w:rsidRPr="0062388A">
              <w:rPr>
                <w:noProof/>
              </w:rPr>
              <w:drawing>
                <wp:inline distT="0" distB="0" distL="0" distR="0" wp14:anchorId="1A31B754" wp14:editId="5D78B62A">
                  <wp:extent cx="12700" cy="12700"/>
                  <wp:effectExtent l="0" t="0" r="0" b="0"/>
                  <wp:docPr id="34" name="Picture 34" descr="page7image4317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age7image43171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r w:rsidRPr="0062388A">
              <w:fldChar w:fldCharType="begin"/>
            </w:r>
            <w:r w:rsidR="00FB1F7E">
              <w:instrText xml:space="preserve"> INCLUDEPICTURE "C:\\var\\folders\\1s\\25hb2bkx1tzcx771xsgjwvsh0000gn\\T\\com.microsoft.Word\\WebArchiveCopyPasteTempFiles\\page7image58154656" \* MERGEFORMAT </w:instrText>
            </w:r>
            <w:r w:rsidRPr="0062388A">
              <w:fldChar w:fldCharType="separate"/>
            </w:r>
            <w:r w:rsidRPr="0062388A">
              <w:rPr>
                <w:noProof/>
              </w:rPr>
              <w:drawing>
                <wp:inline distT="0" distB="0" distL="0" distR="0" wp14:anchorId="0052DE8C" wp14:editId="61F61F9E">
                  <wp:extent cx="12700" cy="12700"/>
                  <wp:effectExtent l="0" t="0" r="0" b="0"/>
                  <wp:docPr id="33" name="Picture 33" descr="page7image5815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age7image581546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4B8E2F"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No. </w:t>
            </w:r>
          </w:p>
        </w:tc>
      </w:tr>
      <w:tr w:rsidR="00EF55A2" w:rsidRPr="0062388A" w14:paraId="01C90D0C"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478CF6E"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the accounts and/or investment vehicles it manages?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BA7936" w14:textId="4890E58C"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"C:\\var\\folders\\1s\\25hb2bkx1tzcx771xsgjwvsh0000gn\\T\\com.microsoft.Word\\WebArchiveCopyPasteTempFiles\\page8image57812608"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3A3B9AFB" wp14:editId="3D097EEC">
                  <wp:extent cx="12700" cy="12700"/>
                  <wp:effectExtent l="0" t="0" r="0" b="0"/>
                  <wp:docPr id="55" name="Picture 55" descr="page8image5781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8image578126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p>
        </w:tc>
      </w:tr>
      <w:tr w:rsidR="00EF55A2" w:rsidRPr="0062388A" w14:paraId="40A66718"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90645BA"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Does the firm have any affiliates or subsidiaries that are broker-dealers or execution agents?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ADA52D"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No. </w:t>
            </w:r>
          </w:p>
        </w:tc>
      </w:tr>
      <w:tr w:rsidR="0062388A" w:rsidRPr="0062388A" w14:paraId="57887F4F"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4ACDE2F4" w14:textId="6ABE2721" w:rsidR="0062388A" w:rsidRPr="0062388A" w:rsidRDefault="000B682D" w:rsidP="0062388A">
            <w:pPr>
              <w:spacing w:before="100" w:beforeAutospacing="1" w:after="100" w:afterAutospacing="1"/>
              <w:rPr>
                <w:color w:val="385623" w:themeColor="accent6" w:themeShade="80"/>
              </w:rPr>
            </w:pPr>
            <w:r>
              <w:rPr>
                <w:rFonts w:ascii="Calibri" w:hAnsi="Calibri" w:cs="Calibri"/>
                <w:color w:val="385623" w:themeColor="accent6" w:themeShade="80"/>
                <w:sz w:val="32"/>
                <w:szCs w:val="32"/>
              </w:rPr>
              <w:t>Program</w:t>
            </w:r>
            <w:r w:rsidR="0062388A" w:rsidRPr="0062388A">
              <w:rPr>
                <w:rFonts w:ascii="Calibri" w:hAnsi="Calibri" w:cs="Calibri"/>
                <w:color w:val="385623" w:themeColor="accent6" w:themeShade="80"/>
                <w:sz w:val="32"/>
                <w:szCs w:val="32"/>
              </w:rPr>
              <w:t xml:space="preserve"> Information:</w:t>
            </w:r>
            <w:r>
              <w:rPr>
                <w:rFonts w:ascii="Calibri" w:hAnsi="Calibri" w:cs="Calibri"/>
                <w:color w:val="385623" w:themeColor="accent6" w:themeShade="80"/>
                <w:sz w:val="32"/>
                <w:szCs w:val="32"/>
              </w:rPr>
              <w:t xml:space="preserve"> Diversified Trend Following Strategy</w:t>
            </w:r>
          </w:p>
        </w:tc>
      </w:tr>
      <w:tr w:rsidR="0062388A" w:rsidRPr="0062388A" w14:paraId="5F9DD5FE"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A88DD48"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Overview and Investment Approach </w:t>
            </w:r>
          </w:p>
        </w:tc>
      </w:tr>
      <w:tr w:rsidR="0062388A" w:rsidRPr="0062388A" w14:paraId="4F1B1D99"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45274C03"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Please describe the strategy's legal structure.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9BE7A9" w14:textId="5593A4FE" w:rsidR="0062388A" w:rsidRPr="0062388A" w:rsidRDefault="0062388A" w:rsidP="0062388A">
            <w:pPr>
              <w:spacing w:before="100" w:beforeAutospacing="1" w:after="100" w:afterAutospacing="1"/>
            </w:pPr>
            <w:r w:rsidRPr="0062388A">
              <w:rPr>
                <w:rFonts w:ascii="Calibri" w:hAnsi="Calibri" w:cs="Calibri"/>
                <w:sz w:val="20"/>
                <w:szCs w:val="20"/>
              </w:rPr>
              <w:t xml:space="preserve">Limited </w:t>
            </w:r>
            <w:r w:rsidR="00E85224">
              <w:rPr>
                <w:rFonts w:ascii="Calibri" w:hAnsi="Calibri" w:cs="Calibri"/>
                <w:sz w:val="20"/>
                <w:szCs w:val="20"/>
              </w:rPr>
              <w:t>Liability Company</w:t>
            </w:r>
            <w:r w:rsidRPr="0062388A">
              <w:rPr>
                <w:rFonts w:ascii="Calibri" w:hAnsi="Calibri" w:cs="Calibri"/>
                <w:sz w:val="20"/>
                <w:szCs w:val="20"/>
              </w:rPr>
              <w:t xml:space="preserve">. </w:t>
            </w:r>
          </w:p>
          <w:p w14:paraId="6B12E654" w14:textId="33AD2408" w:rsidR="0062388A" w:rsidRPr="0062388A" w:rsidRDefault="0062388A" w:rsidP="0062388A">
            <w:r w:rsidRPr="0062388A">
              <w:fldChar w:fldCharType="begin"/>
            </w:r>
            <w:r w:rsidR="00FB1F7E">
              <w:instrText xml:space="preserve"> INCLUDEPICTURE "C:\\var\\folders\\1s\\25hb2bkx1tzcx771xsgjwvsh0000gn\\T\\com.microsoft.Word\\WebArchiveCopyPasteTempFiles\\page8image43276864" \* MERGEFORMAT </w:instrText>
            </w:r>
            <w:r w:rsidRPr="0062388A">
              <w:fldChar w:fldCharType="separate"/>
            </w:r>
            <w:r w:rsidRPr="0062388A">
              <w:rPr>
                <w:noProof/>
              </w:rPr>
              <w:drawing>
                <wp:inline distT="0" distB="0" distL="0" distR="0" wp14:anchorId="1BB55A6A" wp14:editId="1A8EB445">
                  <wp:extent cx="12700" cy="12700"/>
                  <wp:effectExtent l="0" t="0" r="0" b="0"/>
                  <wp:docPr id="54" name="Picture 54" descr="page8image4327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8image432768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40BAEFEE"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5E4B64CD"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Please provide a brief description of the investment strategies deployed: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F30863" w14:textId="77777777" w:rsidR="009442E8" w:rsidRPr="009442E8" w:rsidRDefault="009442E8" w:rsidP="009442E8">
            <w:pPr>
              <w:pStyle w:val="NormalWeb"/>
              <w:rPr>
                <w:rFonts w:asciiTheme="minorHAnsi" w:hAnsiTheme="minorHAnsi" w:cstheme="minorHAnsi"/>
                <w:sz w:val="20"/>
                <w:szCs w:val="20"/>
              </w:rPr>
            </w:pPr>
            <w:r w:rsidRPr="009442E8">
              <w:rPr>
                <w:rFonts w:asciiTheme="minorHAnsi" w:hAnsiTheme="minorHAnsi" w:cstheme="minorHAnsi"/>
                <w:sz w:val="20"/>
                <w:szCs w:val="20"/>
              </w:rPr>
              <w:t>J.D. Turner Capital’s Diversified Trend Following Strategy employs systematic trend-following with dynamic risk-managed exposure to a diverse range of commodities, interest rates, currencies, and stock indices within 17 traded markets.</w:t>
            </w:r>
          </w:p>
          <w:p w14:paraId="629562E7" w14:textId="77777777" w:rsidR="009442E8" w:rsidRPr="009442E8" w:rsidRDefault="009442E8" w:rsidP="009442E8">
            <w:pPr>
              <w:pStyle w:val="NormalWeb"/>
              <w:rPr>
                <w:rFonts w:asciiTheme="minorHAnsi" w:hAnsiTheme="minorHAnsi" w:cstheme="minorHAnsi"/>
                <w:sz w:val="20"/>
                <w:szCs w:val="20"/>
              </w:rPr>
            </w:pPr>
            <w:r w:rsidRPr="009442E8">
              <w:rPr>
                <w:rFonts w:asciiTheme="minorHAnsi" w:hAnsiTheme="minorHAnsi" w:cstheme="minorHAnsi"/>
                <w:sz w:val="20"/>
                <w:szCs w:val="20"/>
              </w:rPr>
              <w:t xml:space="preserve">We utilize systematic option hedging tactics to mitigate adverse price movements, reducing short-term volatility and potential drawdowns while maintaining a directional bias to capture sustained market trends. Our approach prioritizes </w:t>
            </w:r>
            <w:r w:rsidRPr="009442E8">
              <w:rPr>
                <w:rFonts w:asciiTheme="minorHAnsi" w:hAnsiTheme="minorHAnsi" w:cstheme="minorHAnsi"/>
                <w:sz w:val="20"/>
                <w:szCs w:val="20"/>
              </w:rPr>
              <w:lastRenderedPageBreak/>
              <w:t>protecting unrealized gains during favorable market conditions and adapts to evolving market dynamics.</w:t>
            </w:r>
          </w:p>
          <w:p w14:paraId="0D66EDBC" w14:textId="6C55571D" w:rsidR="0062388A" w:rsidRPr="00C80554" w:rsidRDefault="009442E8" w:rsidP="009442E8">
            <w:pPr>
              <w:pStyle w:val="NormalWeb"/>
              <w:rPr>
                <w:rFonts w:asciiTheme="minorHAnsi" w:hAnsiTheme="minorHAnsi" w:cstheme="minorHAnsi"/>
                <w:sz w:val="20"/>
                <w:szCs w:val="20"/>
              </w:rPr>
            </w:pPr>
            <w:r w:rsidRPr="009442E8">
              <w:rPr>
                <w:rFonts w:asciiTheme="minorHAnsi" w:hAnsiTheme="minorHAnsi" w:cstheme="minorHAnsi"/>
                <w:sz w:val="20"/>
                <w:szCs w:val="20"/>
              </w:rPr>
              <w:t>Capital is dynamically allocated based on account size, average volatility metrics, compositional correlations, and potential directional risk. The trend models applied to each market are entirely technical, relying solely on price and price derivative data.</w:t>
            </w:r>
          </w:p>
        </w:tc>
      </w:tr>
      <w:tr w:rsidR="0062388A" w:rsidRPr="0062388A" w14:paraId="7A33CF8A"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5E9364DC" w14:textId="0DFD5351" w:rsidR="0062388A" w:rsidRPr="0062388A" w:rsidRDefault="0062388A" w:rsidP="0062388A">
            <w:pPr>
              <w:spacing w:before="100" w:beforeAutospacing="1" w:after="100" w:afterAutospacing="1"/>
            </w:pPr>
            <w:r w:rsidRPr="0062388A">
              <w:rPr>
                <w:rFonts w:ascii="Calibri" w:hAnsi="Calibri" w:cs="Calibri"/>
                <w:sz w:val="20"/>
                <w:szCs w:val="20"/>
              </w:rPr>
              <w:lastRenderedPageBreak/>
              <w:t xml:space="preserve">What types of financial instruments does the </w:t>
            </w:r>
            <w:r w:rsidR="005A1358">
              <w:rPr>
                <w:rFonts w:ascii="Calibri" w:hAnsi="Calibri" w:cs="Calibri"/>
                <w:sz w:val="20"/>
                <w:szCs w:val="20"/>
              </w:rPr>
              <w:t>program</w:t>
            </w:r>
            <w:r w:rsidRPr="0062388A">
              <w:rPr>
                <w:rFonts w:ascii="Calibri" w:hAnsi="Calibri" w:cs="Calibri"/>
                <w:sz w:val="20"/>
                <w:szCs w:val="20"/>
              </w:rPr>
              <w:t xml:space="preserve"> generally trade?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913F3C" w14:textId="410EC7C9" w:rsidR="0062388A" w:rsidRPr="0062388A" w:rsidRDefault="005A1358" w:rsidP="0062388A">
            <w:pPr>
              <w:spacing w:before="100" w:beforeAutospacing="1" w:after="100" w:afterAutospacing="1"/>
            </w:pPr>
            <w:r>
              <w:rPr>
                <w:rFonts w:ascii="Calibri" w:hAnsi="Calibri" w:cs="Calibri"/>
                <w:sz w:val="20"/>
                <w:szCs w:val="20"/>
              </w:rPr>
              <w:t xml:space="preserve">Futures, </w:t>
            </w:r>
            <w:r w:rsidR="0062388A" w:rsidRPr="0062388A">
              <w:rPr>
                <w:rFonts w:ascii="Calibri" w:hAnsi="Calibri" w:cs="Calibri"/>
                <w:sz w:val="20"/>
                <w:szCs w:val="20"/>
              </w:rPr>
              <w:t>Options</w:t>
            </w:r>
            <w:r>
              <w:rPr>
                <w:rFonts w:ascii="Calibri" w:hAnsi="Calibri" w:cs="Calibri"/>
                <w:sz w:val="20"/>
                <w:szCs w:val="20"/>
              </w:rPr>
              <w:t xml:space="preserve"> on </w:t>
            </w:r>
            <w:r w:rsidR="003E4AB5">
              <w:rPr>
                <w:rFonts w:ascii="Calibri" w:hAnsi="Calibri" w:cs="Calibri"/>
                <w:sz w:val="20"/>
                <w:szCs w:val="20"/>
              </w:rPr>
              <w:t>Futures</w:t>
            </w:r>
          </w:p>
        </w:tc>
      </w:tr>
      <w:tr w:rsidR="0062388A" w:rsidRPr="0062388A" w14:paraId="4A18649D"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30ADCCCE"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In which geographical markets does the fund generally trade?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96D56D"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U.S. markets only. </w:t>
            </w:r>
          </w:p>
          <w:p w14:paraId="3386813A" w14:textId="37AB269A" w:rsidR="0062388A" w:rsidRPr="0062388A" w:rsidRDefault="0062388A" w:rsidP="0062388A">
            <w:r w:rsidRPr="0062388A">
              <w:fldChar w:fldCharType="begin"/>
            </w:r>
            <w:r w:rsidR="00FB1F7E">
              <w:instrText xml:space="preserve"> INCLUDEPICTURE "C:\\var\\folders\\1s\\25hb2bkx1tzcx771xsgjwvsh0000gn\\T\\com.microsoft.Word\\WebArchiveCopyPasteTempFiles\\page8image43104896" \* MERGEFORMAT </w:instrText>
            </w:r>
            <w:r w:rsidRPr="0062388A">
              <w:fldChar w:fldCharType="separate"/>
            </w:r>
            <w:r w:rsidRPr="0062388A">
              <w:rPr>
                <w:noProof/>
              </w:rPr>
              <w:drawing>
                <wp:inline distT="0" distB="0" distL="0" distR="0" wp14:anchorId="175A5613" wp14:editId="20CA9CDC">
                  <wp:extent cx="12700" cy="12700"/>
                  <wp:effectExtent l="0" t="0" r="0" b="0"/>
                  <wp:docPr id="53" name="Picture 53" descr="page8image43104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8image431048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59C2823A"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24D8AD02"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Approximately how many positions does the fund generally hold? What is the typical maximum position size?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71F4A1"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The strategy generally involves holding 1-10 options positions at a given time, though there is no fixed number of positions or specific maximum. </w:t>
            </w:r>
          </w:p>
        </w:tc>
      </w:tr>
      <w:tr w:rsidR="0062388A" w:rsidRPr="0062388A" w14:paraId="54CFE1E7"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60ADEB0"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Please describe the portfolio turnover: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0DC3D4"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Turnover may be 100% or greater per month. </w:t>
            </w:r>
          </w:p>
          <w:p w14:paraId="3D1E7734" w14:textId="7FB69ED9" w:rsidR="0062388A" w:rsidRPr="0062388A" w:rsidRDefault="0062388A" w:rsidP="0062388A">
            <w:r w:rsidRPr="0062388A">
              <w:fldChar w:fldCharType="begin"/>
            </w:r>
            <w:r w:rsidR="00FB1F7E">
              <w:instrText xml:space="preserve"> INCLUDEPICTURE "C:\\var\\folders\\1s\\25hb2bkx1tzcx771xsgjwvsh0000gn\\T\\com.microsoft.Word\\WebArchiveCopyPasteTempFiles\\page8image43363584" \* MERGEFORMAT </w:instrText>
            </w:r>
            <w:r w:rsidRPr="0062388A">
              <w:fldChar w:fldCharType="separate"/>
            </w:r>
            <w:r w:rsidRPr="0062388A">
              <w:rPr>
                <w:noProof/>
              </w:rPr>
              <w:drawing>
                <wp:inline distT="0" distB="0" distL="0" distR="0" wp14:anchorId="7FA4C7E7" wp14:editId="7905CB2F">
                  <wp:extent cx="12700" cy="12700"/>
                  <wp:effectExtent l="0" t="0" r="0" b="0"/>
                  <wp:docPr id="52" name="Picture 52" descr="page8image4336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ge8image433635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r w:rsidRPr="0062388A">
              <w:fldChar w:fldCharType="begin"/>
            </w:r>
            <w:r w:rsidR="00FB1F7E">
              <w:instrText xml:space="preserve"> INCLUDEPICTURE "C:\\var\\folders\\1s\\25hb2bkx1tzcx771xsgjwvsh0000gn\\T\\com.microsoft.Word\\WebArchiveCopyPasteTempFiles\\page8image43361280" \* MERGEFORMAT </w:instrText>
            </w:r>
            <w:r w:rsidRPr="0062388A">
              <w:fldChar w:fldCharType="separate"/>
            </w:r>
            <w:r w:rsidRPr="0062388A">
              <w:rPr>
                <w:noProof/>
              </w:rPr>
              <w:drawing>
                <wp:inline distT="0" distB="0" distL="0" distR="0" wp14:anchorId="6F95E12D" wp14:editId="57493833">
                  <wp:extent cx="12700" cy="12700"/>
                  <wp:effectExtent l="0" t="0" r="0" b="0"/>
                  <wp:docPr id="51" name="Picture 51" descr="page8image4336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age8image433612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6FCCC821"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461A36DB"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Please describe the tax efficiency of the Fund: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B74486" w14:textId="62F53AFF" w:rsidR="0062388A" w:rsidRPr="0062388A" w:rsidRDefault="00412C8E" w:rsidP="0062388A">
            <w:pPr>
              <w:spacing w:before="100" w:beforeAutospacing="1" w:after="100" w:afterAutospacing="1"/>
            </w:pPr>
            <w:r>
              <w:rPr>
                <w:rFonts w:ascii="Calibri" w:hAnsi="Calibri" w:cs="Calibri"/>
                <w:sz w:val="20"/>
                <w:szCs w:val="20"/>
              </w:rPr>
              <w:t>Futures and o</w:t>
            </w:r>
            <w:r w:rsidR="0062388A" w:rsidRPr="0062388A">
              <w:rPr>
                <w:rFonts w:ascii="Calibri" w:hAnsi="Calibri" w:cs="Calibri"/>
                <w:sz w:val="20"/>
                <w:szCs w:val="20"/>
              </w:rPr>
              <w:t>ptions</w:t>
            </w:r>
            <w:r>
              <w:rPr>
                <w:rFonts w:ascii="Calibri" w:hAnsi="Calibri" w:cs="Calibri"/>
                <w:sz w:val="20"/>
                <w:szCs w:val="20"/>
              </w:rPr>
              <w:t xml:space="preserve"> </w:t>
            </w:r>
            <w:r w:rsidR="00B958C5">
              <w:rPr>
                <w:rFonts w:ascii="Calibri" w:hAnsi="Calibri" w:cs="Calibri"/>
                <w:sz w:val="20"/>
                <w:szCs w:val="20"/>
              </w:rPr>
              <w:t>o</w:t>
            </w:r>
            <w:r>
              <w:rPr>
                <w:rFonts w:ascii="Calibri" w:hAnsi="Calibri" w:cs="Calibri"/>
                <w:sz w:val="20"/>
                <w:szCs w:val="20"/>
              </w:rPr>
              <w:t>n futures</w:t>
            </w:r>
            <w:r w:rsidR="0062388A" w:rsidRPr="0062388A">
              <w:rPr>
                <w:rFonts w:ascii="Calibri" w:hAnsi="Calibri" w:cs="Calibri"/>
                <w:sz w:val="20"/>
                <w:szCs w:val="20"/>
              </w:rPr>
              <w:t xml:space="preserve"> trades will generally be taxed at a blended rate of 60% long- term capital gains and 40% short-term capital gains.</w:t>
            </w:r>
          </w:p>
        </w:tc>
      </w:tr>
      <w:tr w:rsidR="0062388A" w:rsidRPr="0062388A" w14:paraId="79B1DFBF"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1E269925" w14:textId="4F0E0E15" w:rsidR="0062388A" w:rsidRPr="0062388A" w:rsidRDefault="0062388A" w:rsidP="0062388A">
            <w:pPr>
              <w:rPr>
                <w:color w:val="385623" w:themeColor="accent6" w:themeShade="80"/>
              </w:rPr>
            </w:pPr>
            <w:r w:rsidRPr="0062388A">
              <w:rPr>
                <w:color w:val="385623" w:themeColor="accent6" w:themeShade="80"/>
              </w:rPr>
              <w:fldChar w:fldCharType="begin"/>
            </w:r>
            <w:r w:rsidR="00FB1F7E">
              <w:rPr>
                <w:color w:val="385623" w:themeColor="accent6" w:themeShade="80"/>
              </w:rPr>
              <w:instrText xml:space="preserve"> INCLUDEPICTURE "C:\\var\\folders\\1s\\25hb2bkx1tzcx771xsgjwvsh0000gn\\T\\com.microsoft.Word\\WebArchiveCopyPasteTempFiles\\page8image43070784" \* MERGEFORMAT </w:instrText>
            </w:r>
            <w:r w:rsidRPr="0062388A">
              <w:rPr>
                <w:color w:val="385623" w:themeColor="accent6" w:themeShade="80"/>
              </w:rPr>
              <w:fldChar w:fldCharType="separate"/>
            </w:r>
            <w:r w:rsidRPr="00151DE3">
              <w:rPr>
                <w:noProof/>
                <w:color w:val="385623" w:themeColor="accent6" w:themeShade="80"/>
              </w:rPr>
              <w:drawing>
                <wp:inline distT="0" distB="0" distL="0" distR="0" wp14:anchorId="63EC69B7" wp14:editId="7D601934">
                  <wp:extent cx="12700" cy="12700"/>
                  <wp:effectExtent l="0" t="0" r="0" b="0"/>
                  <wp:docPr id="50" name="Picture 50" descr="page8image4307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page8image430707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color w:val="385623" w:themeColor="accent6" w:themeShade="80"/>
              </w:rPr>
              <w:fldChar w:fldCharType="end"/>
            </w:r>
          </w:p>
          <w:p w14:paraId="49CDDD5C"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Investor Terms </w:t>
            </w:r>
          </w:p>
        </w:tc>
      </w:tr>
      <w:tr w:rsidR="0062388A" w:rsidRPr="0062388A" w14:paraId="1DDF11AB"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37E18D9C"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Investment minimum: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0270D0" w14:textId="1410AD6B" w:rsidR="0062388A" w:rsidRPr="0062388A" w:rsidRDefault="0062388A" w:rsidP="0062388A">
            <w:pPr>
              <w:spacing w:before="100" w:beforeAutospacing="1" w:after="100" w:afterAutospacing="1"/>
            </w:pPr>
            <w:r w:rsidRPr="0062388A">
              <w:rPr>
                <w:rFonts w:ascii="Calibri" w:hAnsi="Calibri" w:cs="Calibri"/>
                <w:sz w:val="20"/>
                <w:szCs w:val="20"/>
              </w:rPr>
              <w:t>$</w:t>
            </w:r>
            <w:r w:rsidR="005C1885">
              <w:rPr>
                <w:rFonts w:ascii="Calibri" w:hAnsi="Calibri" w:cs="Calibri"/>
                <w:sz w:val="20"/>
                <w:szCs w:val="20"/>
              </w:rPr>
              <w:t>1</w:t>
            </w:r>
            <w:r w:rsidRPr="0062388A">
              <w:rPr>
                <w:rFonts w:ascii="Calibri" w:hAnsi="Calibri" w:cs="Calibri"/>
                <w:sz w:val="20"/>
                <w:szCs w:val="20"/>
              </w:rPr>
              <w:t>00,00</w:t>
            </w:r>
            <w:r w:rsidR="00010693">
              <w:rPr>
                <w:rFonts w:ascii="Calibri" w:hAnsi="Calibri" w:cs="Calibri"/>
                <w:sz w:val="20"/>
                <w:szCs w:val="20"/>
              </w:rPr>
              <w:t>0</w:t>
            </w:r>
          </w:p>
          <w:p w14:paraId="6FAEBEEA" w14:textId="1D1E21A7" w:rsidR="0062388A" w:rsidRPr="0062388A" w:rsidRDefault="0062388A" w:rsidP="0062388A">
            <w:r w:rsidRPr="0062388A">
              <w:fldChar w:fldCharType="begin"/>
            </w:r>
            <w:r w:rsidR="00FB1F7E">
              <w:instrText xml:space="preserve"> INCLUDEPICTURE "C:\\var\\folders\\1s\\25hb2bkx1tzcx771xsgjwvsh0000gn\\T\\com.microsoft.Word\\WebArchiveCopyPasteTempFiles\\page8image43298816" \* MERGEFORMAT </w:instrText>
            </w:r>
            <w:r w:rsidRPr="0062388A">
              <w:fldChar w:fldCharType="separate"/>
            </w:r>
            <w:r w:rsidRPr="0062388A">
              <w:rPr>
                <w:noProof/>
              </w:rPr>
              <w:drawing>
                <wp:inline distT="0" distB="0" distL="0" distR="0" wp14:anchorId="7FA080BF" wp14:editId="48CE4EA5">
                  <wp:extent cx="12700" cy="12700"/>
                  <wp:effectExtent l="0" t="0" r="0" b="0"/>
                  <wp:docPr id="49" name="Picture 49" descr="page8image43298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age8image432988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705B0AC1"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1B58DF0"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Management fee: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12E83B" w14:textId="78CE98ED" w:rsidR="0062388A" w:rsidRPr="0062388A" w:rsidRDefault="0062388A" w:rsidP="0062388A">
            <w:pPr>
              <w:spacing w:before="100" w:beforeAutospacing="1" w:after="100" w:afterAutospacing="1"/>
            </w:pPr>
            <w:r w:rsidRPr="0062388A">
              <w:rPr>
                <w:rFonts w:ascii="Calibri" w:hAnsi="Calibri" w:cs="Calibri"/>
                <w:sz w:val="20"/>
                <w:szCs w:val="20"/>
              </w:rPr>
              <w:t xml:space="preserve">Standard management fee is </w:t>
            </w:r>
            <w:r w:rsidR="009442E8">
              <w:rPr>
                <w:rFonts w:ascii="Calibri" w:hAnsi="Calibri" w:cs="Calibri"/>
                <w:sz w:val="20"/>
                <w:szCs w:val="20"/>
              </w:rPr>
              <w:t>1</w:t>
            </w:r>
            <w:r w:rsidRPr="0062388A">
              <w:rPr>
                <w:rFonts w:ascii="Calibri" w:hAnsi="Calibri" w:cs="Calibri"/>
                <w:sz w:val="20"/>
                <w:szCs w:val="20"/>
              </w:rPr>
              <w:t xml:space="preserve">% per annum of assets managed </w:t>
            </w:r>
          </w:p>
          <w:p w14:paraId="59641A8A" w14:textId="47B31747" w:rsidR="0062388A" w:rsidRPr="0062388A" w:rsidRDefault="0062388A" w:rsidP="0062388A">
            <w:r w:rsidRPr="0062388A">
              <w:fldChar w:fldCharType="begin"/>
            </w:r>
            <w:r w:rsidR="00FB1F7E">
              <w:instrText xml:space="preserve"> INCLUDEPICTURE "C:\\var\\folders\\1s\\25hb2bkx1tzcx771xsgjwvsh0000gn\\T\\com.microsoft.Word\\WebArchiveCopyPasteTempFiles\\page8image43010112" \* MERGEFORMAT </w:instrText>
            </w:r>
            <w:r w:rsidRPr="0062388A">
              <w:fldChar w:fldCharType="separate"/>
            </w:r>
            <w:r w:rsidRPr="0062388A">
              <w:rPr>
                <w:noProof/>
              </w:rPr>
              <w:drawing>
                <wp:inline distT="0" distB="0" distL="0" distR="0" wp14:anchorId="4B781579" wp14:editId="40A5B22D">
                  <wp:extent cx="12700" cy="12700"/>
                  <wp:effectExtent l="0" t="0" r="0" b="0"/>
                  <wp:docPr id="48" name="Picture 48" descr="page8image4301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page8image43010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324592B3"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6FB87A28"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Performance fee, including hurdle rates, high-water marks, and loss carryforwards, if any: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334E0A" w14:textId="6BA31335" w:rsidR="0062388A" w:rsidRPr="0062388A" w:rsidRDefault="009442E8" w:rsidP="0062388A">
            <w:pPr>
              <w:spacing w:before="100" w:beforeAutospacing="1" w:after="100" w:afterAutospacing="1"/>
            </w:pPr>
            <w:r>
              <w:rPr>
                <w:rFonts w:ascii="Calibri" w:hAnsi="Calibri" w:cs="Calibri"/>
                <w:sz w:val="20"/>
                <w:szCs w:val="20"/>
              </w:rPr>
              <w:t>15</w:t>
            </w:r>
            <w:r w:rsidR="0062388A" w:rsidRPr="0062388A">
              <w:rPr>
                <w:rFonts w:ascii="Calibri" w:hAnsi="Calibri" w:cs="Calibri"/>
                <w:sz w:val="20"/>
                <w:szCs w:val="20"/>
              </w:rPr>
              <w:t xml:space="preserve">%, with high-water provisions. </w:t>
            </w:r>
          </w:p>
        </w:tc>
      </w:tr>
      <w:tr w:rsidR="0062388A" w:rsidRPr="0062388A" w14:paraId="7895E7F3"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3219B84B"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Redemption terms, including any fees payable, lock-ups, gating provisions, or other restrictions: </w:t>
            </w:r>
          </w:p>
          <w:p w14:paraId="1FBFD1DE" w14:textId="523B9162" w:rsidR="0062388A" w:rsidRPr="0062388A" w:rsidRDefault="0062388A" w:rsidP="0062388A">
            <w:r w:rsidRPr="0062388A">
              <w:fldChar w:fldCharType="begin"/>
            </w:r>
            <w:r w:rsidR="00FB1F7E">
              <w:instrText xml:space="preserve"> INCLUDEPICTURE "C:\\var\\folders\\1s\\25hb2bkx1tzcx771xsgjwvsh0000gn\\T\\com.microsoft.Word\\WebArchiveCopyPasteTempFiles\\page8image43443008" \* MERGEFORMAT </w:instrText>
            </w:r>
            <w:r w:rsidRPr="0062388A">
              <w:fldChar w:fldCharType="separate"/>
            </w:r>
            <w:r w:rsidRPr="0062388A">
              <w:rPr>
                <w:noProof/>
              </w:rPr>
              <w:drawing>
                <wp:inline distT="0" distB="0" distL="0" distR="0" wp14:anchorId="58DCA6FC" wp14:editId="657F2061">
                  <wp:extent cx="12700" cy="12700"/>
                  <wp:effectExtent l="0" t="0" r="0" b="0"/>
                  <wp:docPr id="47" name="Picture 47" descr="page8image4344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page8image43443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E2E31B" w14:textId="1B20C840" w:rsidR="0062388A" w:rsidRPr="0062388A" w:rsidRDefault="009A4708" w:rsidP="0062388A">
            <w:pPr>
              <w:spacing w:before="100" w:beforeAutospacing="1" w:after="100" w:afterAutospacing="1"/>
            </w:pPr>
            <w:r>
              <w:rPr>
                <w:rFonts w:ascii="Calibri" w:hAnsi="Calibri" w:cs="Calibri"/>
                <w:sz w:val="20"/>
                <w:szCs w:val="20"/>
              </w:rPr>
              <w:t xml:space="preserve">N/A due to only offering </w:t>
            </w:r>
            <w:r w:rsidR="00AB4C3D">
              <w:rPr>
                <w:rFonts w:ascii="Calibri" w:hAnsi="Calibri" w:cs="Calibri"/>
                <w:sz w:val="20"/>
                <w:szCs w:val="20"/>
              </w:rPr>
              <w:t>separately</w:t>
            </w:r>
            <w:r>
              <w:rPr>
                <w:rFonts w:ascii="Calibri" w:hAnsi="Calibri" w:cs="Calibri"/>
                <w:sz w:val="20"/>
                <w:szCs w:val="20"/>
              </w:rPr>
              <w:t xml:space="preserve"> manage accounts.</w:t>
            </w:r>
          </w:p>
          <w:p w14:paraId="472F31CA" w14:textId="77C538F7" w:rsidR="0062388A" w:rsidRPr="0062388A" w:rsidRDefault="0062388A" w:rsidP="0062388A">
            <w:r w:rsidRPr="0062388A">
              <w:fldChar w:fldCharType="begin"/>
            </w:r>
            <w:r w:rsidR="00FB1F7E">
              <w:instrText xml:space="preserve"> INCLUDEPICTURE "C:\\var\\folders\\1s\\25hb2bkx1tzcx771xsgjwvsh0000gn\\T\\com.microsoft.Word\\WebArchiveCopyPasteTempFiles\\page8image43043648" \* MERGEFORMAT </w:instrText>
            </w:r>
            <w:r w:rsidRPr="0062388A">
              <w:fldChar w:fldCharType="separate"/>
            </w:r>
            <w:r w:rsidRPr="0062388A">
              <w:rPr>
                <w:noProof/>
              </w:rPr>
              <w:drawing>
                <wp:inline distT="0" distB="0" distL="0" distR="0" wp14:anchorId="23FEFE32" wp14:editId="2C5E1DEC">
                  <wp:extent cx="12700" cy="12700"/>
                  <wp:effectExtent l="0" t="0" r="0" b="0"/>
                  <wp:docPr id="46" name="Picture 46" descr="page8image4304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age8image430436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74A76506"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29F03FC1"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Can the investment manager suspend redemptions, suspend the payment of redemption proceeds, pay redemption proceeds in-kind, or otherwise elect to deviate from the redemption terms described in 2 above? If so, please describe: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CA86F0" w14:textId="673CB36A" w:rsidR="0062388A" w:rsidRPr="0062388A" w:rsidRDefault="00966492" w:rsidP="0062388A">
            <w:pPr>
              <w:spacing w:before="100" w:beforeAutospacing="1" w:after="100" w:afterAutospacing="1"/>
            </w:pPr>
            <w:r>
              <w:rPr>
                <w:rFonts w:ascii="Calibri" w:hAnsi="Calibri" w:cs="Calibri"/>
                <w:sz w:val="20"/>
                <w:szCs w:val="20"/>
              </w:rPr>
              <w:t>N/A due to only offering separately manage accounts.</w:t>
            </w:r>
          </w:p>
        </w:tc>
      </w:tr>
      <w:tr w:rsidR="0062388A" w:rsidRPr="0062388A" w14:paraId="162D046D"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54DB8E17"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Have gates been imposed in the past? If so, under what circumstances were the gates imposed? </w:t>
            </w:r>
          </w:p>
          <w:p w14:paraId="05E6F7ED" w14:textId="60742E50" w:rsidR="0062388A" w:rsidRPr="0062388A" w:rsidRDefault="0062388A" w:rsidP="0062388A">
            <w:r w:rsidRPr="0062388A">
              <w:fldChar w:fldCharType="begin"/>
            </w:r>
            <w:r w:rsidR="00FB1F7E">
              <w:instrText xml:space="preserve"> INCLUDEPICTURE "C:\\var\\folders\\1s\\25hb2bkx1tzcx771xsgjwvsh0000gn\\T\\com.microsoft.Word\\WebArchiveCopyPasteTempFiles\\page8image43421632" \* MERGEFORMAT </w:instrText>
            </w:r>
            <w:r w:rsidRPr="0062388A">
              <w:fldChar w:fldCharType="separate"/>
            </w:r>
            <w:r w:rsidRPr="0062388A">
              <w:rPr>
                <w:noProof/>
              </w:rPr>
              <w:drawing>
                <wp:inline distT="0" distB="0" distL="0" distR="0" wp14:anchorId="086A862E" wp14:editId="0659D95F">
                  <wp:extent cx="12700" cy="12700"/>
                  <wp:effectExtent l="0" t="0" r="0" b="0"/>
                  <wp:docPr id="45" name="Picture 45" descr="page8image4342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page8image434216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r w:rsidRPr="0062388A">
              <w:fldChar w:fldCharType="begin"/>
            </w:r>
            <w:r w:rsidR="00FB1F7E">
              <w:instrText xml:space="preserve"> INCLUDEPICTURE "C:\\var\\folders\\1s\\25hb2bkx1tzcx771xsgjwvsh0000gn\\T\\com.microsoft.Word\\WebArchiveCopyPasteTempFiles\\page8image57714416" \* MERGEFORMAT </w:instrText>
            </w:r>
            <w:r w:rsidRPr="0062388A">
              <w:fldChar w:fldCharType="separate"/>
            </w:r>
            <w:r w:rsidRPr="0062388A">
              <w:rPr>
                <w:noProof/>
              </w:rPr>
              <w:drawing>
                <wp:inline distT="0" distB="0" distL="0" distR="0" wp14:anchorId="79AA4728" wp14:editId="3DB7873E">
                  <wp:extent cx="12700" cy="12700"/>
                  <wp:effectExtent l="0" t="0" r="0" b="0"/>
                  <wp:docPr id="44" name="Picture 44" descr="page8image5771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page8image577144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C20456" w14:textId="1A12F875" w:rsidR="0062388A" w:rsidRPr="0062388A" w:rsidRDefault="00483750" w:rsidP="0062388A">
            <w:pPr>
              <w:spacing w:before="100" w:beforeAutospacing="1" w:after="100" w:afterAutospacing="1"/>
            </w:pPr>
            <w:r>
              <w:rPr>
                <w:rFonts w:ascii="Calibri" w:hAnsi="Calibri" w:cs="Calibri"/>
                <w:sz w:val="20"/>
                <w:szCs w:val="20"/>
              </w:rPr>
              <w:t>N/A due to only offering separately manage accounts.</w:t>
            </w:r>
          </w:p>
        </w:tc>
      </w:tr>
      <w:tr w:rsidR="005F5123" w:rsidRPr="0062388A" w14:paraId="3D52165B"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66B4A450" w14:textId="77777777" w:rsidR="005F5123" w:rsidRPr="0062388A" w:rsidRDefault="005F5123" w:rsidP="005F5123">
            <w:pPr>
              <w:spacing w:before="100" w:beforeAutospacing="1" w:after="100" w:afterAutospacing="1"/>
              <w:rPr>
                <w:rFonts w:ascii="Calibri" w:hAnsi="Calibri" w:cs="Calibri"/>
                <w:sz w:val="20"/>
                <w:szCs w:val="20"/>
              </w:rPr>
            </w:pPr>
            <w:r w:rsidRPr="0062388A">
              <w:rPr>
                <w:rFonts w:ascii="Calibri" w:hAnsi="Calibri" w:cs="Calibri"/>
                <w:sz w:val="20"/>
                <w:szCs w:val="20"/>
              </w:rPr>
              <w:lastRenderedPageBreak/>
              <w:t xml:space="preserve">Does the firm generally charge additional expenses to investors, including operating expenses, audit fees, administrative fees, organizational expenses, legal fees, sales fees, salaries, rent, or other charges not detailed in above?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970972" w14:textId="565D54F7" w:rsidR="005F5123" w:rsidRPr="0062388A" w:rsidRDefault="005F5123" w:rsidP="005F5123">
            <w:pPr>
              <w:spacing w:before="100" w:beforeAutospacing="1" w:after="100" w:afterAutospacing="1"/>
              <w:rPr>
                <w:rFonts w:ascii="Calibri" w:hAnsi="Calibri" w:cs="Calibri"/>
                <w:sz w:val="20"/>
                <w:szCs w:val="20"/>
              </w:rPr>
            </w:pPr>
            <w:r>
              <w:rPr>
                <w:rFonts w:ascii="Calibri" w:hAnsi="Calibri" w:cs="Calibri"/>
                <w:sz w:val="20"/>
                <w:szCs w:val="20"/>
              </w:rPr>
              <w:t>N/A due to only offering separately manage accounts.</w:t>
            </w:r>
          </w:p>
        </w:tc>
      </w:tr>
      <w:tr w:rsidR="00F80D26" w:rsidRPr="0062388A" w14:paraId="177CBBCF"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13086E4" w14:textId="77777777" w:rsidR="00F80D26" w:rsidRPr="0062388A" w:rsidRDefault="00F80D26" w:rsidP="00F80D26">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What is the firm's policy with regard to side letters? Do any investors in the fund experience fee or redemption terms that differ materially from those listed above? If so, please describe: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F4D42E" w14:textId="6B74BBEB" w:rsidR="00F80D26" w:rsidRPr="0062388A" w:rsidRDefault="00F80D26" w:rsidP="00F80D26">
            <w:pPr>
              <w:spacing w:before="100" w:beforeAutospacing="1" w:after="100" w:afterAutospacing="1"/>
              <w:rPr>
                <w:rFonts w:ascii="Calibri" w:hAnsi="Calibri" w:cs="Calibri"/>
                <w:sz w:val="20"/>
                <w:szCs w:val="20"/>
              </w:rPr>
            </w:pPr>
            <w:r>
              <w:rPr>
                <w:rFonts w:ascii="Calibri" w:hAnsi="Calibri" w:cs="Calibri"/>
                <w:sz w:val="20"/>
                <w:szCs w:val="20"/>
              </w:rPr>
              <w:t>N/A due to only offering separately manage accounts.</w:t>
            </w:r>
          </w:p>
        </w:tc>
      </w:tr>
      <w:tr w:rsidR="00F80D26" w:rsidRPr="0062388A" w14:paraId="7B0A2799"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73DB889" w14:textId="08D81BBA" w:rsidR="00F80D26" w:rsidRPr="0062388A" w:rsidRDefault="00F80D26" w:rsidP="00F80D26">
            <w:r w:rsidRPr="0062388A">
              <w:fldChar w:fldCharType="begin"/>
            </w:r>
            <w:r w:rsidR="00FB1F7E">
              <w:instrText xml:space="preserve"> INCLUDEPICTURE "C:\\var\\folders\\1s\\25hb2bkx1tzcx771xsgjwvsh0000gn\\T\\com.microsoft.Word\\WebArchiveCopyPasteTempFiles\\page9image43051328" \* MERGEFORMAT </w:instrText>
            </w:r>
            <w:r w:rsidRPr="0062388A">
              <w:fldChar w:fldCharType="separate"/>
            </w:r>
            <w:r w:rsidRPr="0062388A">
              <w:rPr>
                <w:noProof/>
              </w:rPr>
              <w:drawing>
                <wp:inline distT="0" distB="0" distL="0" distR="0" wp14:anchorId="2DDBAB61" wp14:editId="57AEE666">
                  <wp:extent cx="12700" cy="12700"/>
                  <wp:effectExtent l="0" t="0" r="0" b="0"/>
                  <wp:docPr id="59" name="Picture 59" descr="page9image4305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page9image43051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p w14:paraId="05DD2C6D" w14:textId="77777777" w:rsidR="00F80D26" w:rsidRPr="0062388A" w:rsidRDefault="00F80D26" w:rsidP="00F80D26">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Risk Management </w:t>
            </w:r>
          </w:p>
          <w:p w14:paraId="10FDFE1C" w14:textId="4C931D94" w:rsidR="00F80D26" w:rsidRPr="0062388A" w:rsidRDefault="00F80D26" w:rsidP="00F80D26">
            <w:r w:rsidRPr="0062388A">
              <w:fldChar w:fldCharType="begin"/>
            </w:r>
            <w:r w:rsidR="00FB1F7E">
              <w:instrText xml:space="preserve"> INCLUDEPICTURE "C:\\var\\folders\\1s\\25hb2bkx1tzcx771xsgjwvsh0000gn\\T\\com.microsoft.Word\\WebArchiveCopyPasteTempFiles\\page9image43055552" \* MERGEFORMAT </w:instrText>
            </w:r>
            <w:r w:rsidRPr="0062388A">
              <w:fldChar w:fldCharType="separate"/>
            </w:r>
            <w:r w:rsidRPr="0062388A">
              <w:rPr>
                <w:noProof/>
              </w:rPr>
              <w:drawing>
                <wp:inline distT="0" distB="0" distL="0" distR="0" wp14:anchorId="5F4A6FB8" wp14:editId="58E3995A">
                  <wp:extent cx="12700" cy="12700"/>
                  <wp:effectExtent l="0" t="0" r="0" b="0"/>
                  <wp:docPr id="58" name="Picture 58" descr="page9image43055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page9image430555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F80D26" w:rsidRPr="0062388A" w14:paraId="3F32DAE5"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4F9E17F6" w14:textId="6D661BE8" w:rsidR="00F80D26" w:rsidRPr="0062388A" w:rsidRDefault="00F80D26" w:rsidP="00F80D26">
            <w:pPr>
              <w:spacing w:before="100" w:beforeAutospacing="1" w:after="100" w:afterAutospacing="1"/>
            </w:pPr>
            <w:r w:rsidRPr="0062388A">
              <w:rPr>
                <w:rFonts w:ascii="Calibri" w:hAnsi="Calibri" w:cs="Calibri"/>
                <w:sz w:val="20"/>
                <w:szCs w:val="20"/>
              </w:rPr>
              <w:t xml:space="preserve">Please describe the firm's risk management philosophy and discuss the approach used by the firm in the management of the </w:t>
            </w:r>
            <w:r w:rsidR="00B013A1">
              <w:rPr>
                <w:rFonts w:ascii="Calibri" w:hAnsi="Calibri" w:cs="Calibri"/>
                <w:sz w:val="20"/>
                <w:szCs w:val="20"/>
              </w:rPr>
              <w:t>program</w:t>
            </w:r>
            <w:r w:rsidRPr="0062388A">
              <w:rPr>
                <w:rFonts w:ascii="Calibri" w:hAnsi="Calibri" w:cs="Calibri"/>
                <w:sz w:val="20"/>
                <w:szCs w:val="20"/>
              </w:rPr>
              <w:t xml:space="preserve">'s exposure to: equity, interest rate, currency, and credit market risk (as applicable); financing and counterparty risk; and operational risk: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0A0A1C" w14:textId="6FC7521D" w:rsidR="00F80D26" w:rsidRPr="0062388A" w:rsidRDefault="00F80D26" w:rsidP="00F80D26">
            <w:pPr>
              <w:spacing w:before="100" w:beforeAutospacing="1" w:after="100" w:afterAutospacing="1"/>
            </w:pPr>
            <w:r w:rsidRPr="0062388A">
              <w:rPr>
                <w:rFonts w:ascii="Calibri" w:hAnsi="Calibri" w:cs="Calibri"/>
                <w:sz w:val="20"/>
                <w:szCs w:val="20"/>
              </w:rPr>
              <w:t xml:space="preserve">The strategy utilizes a proprietary market risk model to reduce the risk of trading </w:t>
            </w:r>
            <w:r w:rsidR="00161B3C">
              <w:rPr>
                <w:rFonts w:ascii="Calibri" w:hAnsi="Calibri" w:cs="Calibri"/>
                <w:sz w:val="20"/>
                <w:szCs w:val="20"/>
              </w:rPr>
              <w:t>futures</w:t>
            </w:r>
            <w:r w:rsidRPr="0062388A">
              <w:rPr>
                <w:rFonts w:ascii="Calibri" w:hAnsi="Calibri" w:cs="Calibri"/>
                <w:sz w:val="20"/>
                <w:szCs w:val="20"/>
              </w:rPr>
              <w:t xml:space="preserve">. The risk model identifies </w:t>
            </w:r>
            <w:r w:rsidR="00666DAE">
              <w:rPr>
                <w:rFonts w:ascii="Calibri" w:hAnsi="Calibri" w:cs="Calibri"/>
                <w:sz w:val="20"/>
                <w:szCs w:val="20"/>
              </w:rPr>
              <w:t>six</w:t>
            </w:r>
            <w:r w:rsidRPr="0062388A">
              <w:rPr>
                <w:rFonts w:ascii="Calibri" w:hAnsi="Calibri" w:cs="Calibri"/>
                <w:sz w:val="20"/>
                <w:szCs w:val="20"/>
              </w:rPr>
              <w:t xml:space="preserve"> variables (</w:t>
            </w:r>
            <w:r w:rsidR="00820071">
              <w:rPr>
                <w:rFonts w:ascii="Calibri" w:hAnsi="Calibri" w:cs="Calibri"/>
                <w:sz w:val="20"/>
                <w:szCs w:val="20"/>
              </w:rPr>
              <w:t>v</w:t>
            </w:r>
            <w:r w:rsidR="00A145D2">
              <w:rPr>
                <w:rFonts w:ascii="Calibri" w:hAnsi="Calibri" w:cs="Calibri"/>
                <w:sz w:val="20"/>
                <w:szCs w:val="20"/>
              </w:rPr>
              <w:t>olatility</w:t>
            </w:r>
            <w:r w:rsidR="00820071">
              <w:rPr>
                <w:rFonts w:ascii="Calibri" w:hAnsi="Calibri" w:cs="Calibri"/>
                <w:sz w:val="20"/>
                <w:szCs w:val="20"/>
              </w:rPr>
              <w:t xml:space="preserve">, </w:t>
            </w:r>
            <w:r w:rsidR="00CF653B">
              <w:rPr>
                <w:rFonts w:ascii="Calibri" w:hAnsi="Calibri" w:cs="Calibri"/>
                <w:sz w:val="20"/>
                <w:szCs w:val="20"/>
              </w:rPr>
              <w:t>directional risk</w:t>
            </w:r>
            <w:r w:rsidRPr="0062388A">
              <w:rPr>
                <w:rFonts w:ascii="Calibri" w:hAnsi="Calibri" w:cs="Calibri"/>
                <w:sz w:val="20"/>
                <w:szCs w:val="20"/>
              </w:rPr>
              <w:t>,</w:t>
            </w:r>
            <w:r w:rsidR="00CF653B">
              <w:rPr>
                <w:rFonts w:ascii="Calibri" w:hAnsi="Calibri" w:cs="Calibri"/>
                <w:sz w:val="20"/>
                <w:szCs w:val="20"/>
              </w:rPr>
              <w:t xml:space="preserve"> </w:t>
            </w:r>
            <w:r w:rsidR="0038368D">
              <w:rPr>
                <w:rFonts w:ascii="Calibri" w:hAnsi="Calibri" w:cs="Calibri"/>
                <w:sz w:val="20"/>
                <w:szCs w:val="20"/>
              </w:rPr>
              <w:t>correlation,</w:t>
            </w:r>
            <w:r w:rsidRPr="0062388A">
              <w:rPr>
                <w:rFonts w:ascii="Calibri" w:hAnsi="Calibri" w:cs="Calibri"/>
                <w:sz w:val="20"/>
                <w:szCs w:val="20"/>
              </w:rPr>
              <w:t xml:space="preserve"> hedging costs,</w:t>
            </w:r>
            <w:r w:rsidR="00117BCA">
              <w:rPr>
                <w:rFonts w:ascii="Calibri" w:hAnsi="Calibri" w:cs="Calibri"/>
                <w:sz w:val="20"/>
                <w:szCs w:val="20"/>
              </w:rPr>
              <w:t xml:space="preserve"> </w:t>
            </w:r>
            <w:r w:rsidR="00073EEE">
              <w:rPr>
                <w:rFonts w:ascii="Calibri" w:hAnsi="Calibri" w:cs="Calibri"/>
                <w:sz w:val="20"/>
                <w:szCs w:val="20"/>
              </w:rPr>
              <w:t>trade duration</w:t>
            </w:r>
            <w:r w:rsidR="00117BCA">
              <w:rPr>
                <w:rFonts w:ascii="Calibri" w:hAnsi="Calibri" w:cs="Calibri"/>
                <w:sz w:val="20"/>
                <w:szCs w:val="20"/>
              </w:rPr>
              <w:t xml:space="preserve">, and </w:t>
            </w:r>
            <w:r w:rsidR="000204CE">
              <w:rPr>
                <w:rFonts w:ascii="Calibri" w:hAnsi="Calibri" w:cs="Calibri"/>
                <w:sz w:val="20"/>
                <w:szCs w:val="20"/>
              </w:rPr>
              <w:t>margin-equity targets</w:t>
            </w:r>
            <w:r w:rsidR="00073EEE">
              <w:rPr>
                <w:rFonts w:ascii="Calibri" w:hAnsi="Calibri" w:cs="Calibri"/>
                <w:sz w:val="20"/>
                <w:szCs w:val="20"/>
              </w:rPr>
              <w:t>.</w:t>
            </w:r>
            <w:r w:rsidRPr="0062388A">
              <w:rPr>
                <w:rFonts w:ascii="Calibri" w:hAnsi="Calibri" w:cs="Calibri"/>
                <w:sz w:val="20"/>
                <w:szCs w:val="20"/>
              </w:rPr>
              <w:t xml:space="preserve">) and adjusts positions </w:t>
            </w:r>
            <w:r w:rsidR="00537B97">
              <w:rPr>
                <w:rFonts w:ascii="Calibri" w:hAnsi="Calibri" w:cs="Calibri"/>
                <w:sz w:val="20"/>
                <w:szCs w:val="20"/>
              </w:rPr>
              <w:t xml:space="preserve">according to </w:t>
            </w:r>
            <w:r w:rsidR="004D48FF">
              <w:rPr>
                <w:rFonts w:ascii="Calibri" w:hAnsi="Calibri" w:cs="Calibri"/>
                <w:sz w:val="20"/>
                <w:szCs w:val="20"/>
              </w:rPr>
              <w:t>the risk model</w:t>
            </w:r>
            <w:r w:rsidRPr="0062388A">
              <w:rPr>
                <w:rFonts w:ascii="Calibri" w:hAnsi="Calibri" w:cs="Calibri"/>
                <w:sz w:val="20"/>
                <w:szCs w:val="20"/>
              </w:rPr>
              <w:t xml:space="preserve">. Furthermore, the manager will further limit risk by using offsetting options positions to hedge market exposure and by using stop losses. </w:t>
            </w:r>
          </w:p>
        </w:tc>
      </w:tr>
      <w:tr w:rsidR="00F80D26" w:rsidRPr="0062388A" w14:paraId="4EB276E6"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D044D73" w14:textId="77777777" w:rsidR="00F80D26" w:rsidRPr="0062388A" w:rsidRDefault="00F80D26" w:rsidP="00F80D26">
            <w:pPr>
              <w:spacing w:before="100" w:beforeAutospacing="1" w:after="100" w:afterAutospacing="1"/>
            </w:pPr>
            <w:r w:rsidRPr="0062388A">
              <w:rPr>
                <w:rFonts w:ascii="Calibri" w:hAnsi="Calibri" w:cs="Calibri"/>
                <w:sz w:val="20"/>
                <w:szCs w:val="20"/>
              </w:rPr>
              <w:t xml:space="preserve">Does the firm rely on third parties to perform any portion of its risk management function?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1BE87A" w14:textId="77777777" w:rsidR="00F80D26" w:rsidRPr="0062388A" w:rsidRDefault="00F80D26" w:rsidP="00F80D26">
            <w:pPr>
              <w:spacing w:before="100" w:beforeAutospacing="1" w:after="100" w:afterAutospacing="1"/>
            </w:pPr>
            <w:r w:rsidRPr="0062388A">
              <w:rPr>
                <w:rFonts w:ascii="Calibri" w:hAnsi="Calibri" w:cs="Calibri"/>
                <w:sz w:val="20"/>
                <w:szCs w:val="20"/>
              </w:rPr>
              <w:t xml:space="preserve">No. </w:t>
            </w:r>
          </w:p>
        </w:tc>
      </w:tr>
      <w:tr w:rsidR="00F80D26" w:rsidRPr="0062388A" w14:paraId="5F1198DF"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2F882295" w14:textId="77777777" w:rsidR="00F80D26" w:rsidRPr="0062388A" w:rsidRDefault="00F80D26" w:rsidP="00F80D26">
            <w:pPr>
              <w:spacing w:before="100" w:beforeAutospacing="1" w:after="100" w:afterAutospacing="1"/>
            </w:pPr>
            <w:r w:rsidRPr="0062388A">
              <w:rPr>
                <w:rFonts w:ascii="Calibri" w:hAnsi="Calibri" w:cs="Calibri"/>
                <w:sz w:val="20"/>
                <w:szCs w:val="20"/>
              </w:rPr>
              <w:t xml:space="preserve">What types of risk measures does the firm use in its risk management function?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A37D7B" w14:textId="463C6C72" w:rsidR="00F80D26" w:rsidRPr="0062388A" w:rsidRDefault="00F80D26" w:rsidP="00F80D26">
            <w:pPr>
              <w:spacing w:before="100" w:beforeAutospacing="1" w:after="100" w:afterAutospacing="1"/>
            </w:pPr>
            <w:r w:rsidRPr="0062388A">
              <w:rPr>
                <w:rFonts w:ascii="Calibri" w:hAnsi="Calibri" w:cs="Calibri"/>
                <w:sz w:val="20"/>
                <w:szCs w:val="20"/>
              </w:rPr>
              <w:t xml:space="preserve">We monitor volatility, Sharpe, beta, correlation, and margin maintenance, among other metrics. </w:t>
            </w:r>
          </w:p>
        </w:tc>
      </w:tr>
      <w:tr w:rsidR="00F80D26" w:rsidRPr="0062388A" w14:paraId="60955081"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6344C70E" w14:textId="3AABA694" w:rsidR="00F80D26" w:rsidRPr="009E6347" w:rsidRDefault="00F80D26" w:rsidP="009E6347">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Investor Communications </w:t>
            </w:r>
          </w:p>
        </w:tc>
      </w:tr>
      <w:tr w:rsidR="00F80D26" w:rsidRPr="0062388A" w14:paraId="5E06DBB3"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5B3E5EB2" w14:textId="77777777" w:rsidR="00F80D26" w:rsidRPr="0062388A" w:rsidRDefault="00F80D26" w:rsidP="00F80D26">
            <w:pPr>
              <w:spacing w:before="100" w:beforeAutospacing="1" w:after="100" w:afterAutospacing="1"/>
            </w:pPr>
            <w:r w:rsidRPr="0062388A">
              <w:rPr>
                <w:rFonts w:ascii="Calibri" w:hAnsi="Calibri" w:cs="Calibri"/>
                <w:sz w:val="20"/>
                <w:szCs w:val="20"/>
              </w:rPr>
              <w:t xml:space="preserve">What types of investor communication do you currently provide, and with what frequency?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C3B9D8" w14:textId="56C65D8C" w:rsidR="00F80D26" w:rsidRPr="0062388A" w:rsidRDefault="00F80D26" w:rsidP="00F80D26">
            <w:pPr>
              <w:spacing w:before="100" w:beforeAutospacing="1" w:after="100" w:afterAutospacing="1"/>
            </w:pPr>
            <w:r w:rsidRPr="0062388A">
              <w:rPr>
                <w:rFonts w:ascii="Calibri" w:hAnsi="Calibri" w:cs="Calibri"/>
                <w:sz w:val="20"/>
                <w:szCs w:val="20"/>
              </w:rPr>
              <w:t>Clients</w:t>
            </w:r>
            <w:r w:rsidR="00653E89">
              <w:rPr>
                <w:rFonts w:ascii="Calibri" w:hAnsi="Calibri" w:cs="Calibri"/>
                <w:sz w:val="20"/>
                <w:szCs w:val="20"/>
              </w:rPr>
              <w:t xml:space="preserve"> </w:t>
            </w:r>
            <w:r w:rsidR="0002718E">
              <w:rPr>
                <w:rFonts w:ascii="Calibri" w:hAnsi="Calibri" w:cs="Calibri"/>
                <w:sz w:val="20"/>
                <w:szCs w:val="20"/>
              </w:rPr>
              <w:t xml:space="preserve">have full transparency </w:t>
            </w:r>
            <w:r w:rsidR="0091239A">
              <w:rPr>
                <w:rFonts w:ascii="Calibri" w:hAnsi="Calibri" w:cs="Calibri"/>
                <w:sz w:val="20"/>
                <w:szCs w:val="20"/>
              </w:rPr>
              <w:t xml:space="preserve">to </w:t>
            </w:r>
            <w:r w:rsidR="0002718E">
              <w:rPr>
                <w:rFonts w:ascii="Calibri" w:hAnsi="Calibri" w:cs="Calibri"/>
                <w:sz w:val="20"/>
                <w:szCs w:val="20"/>
              </w:rPr>
              <w:t>their separately managed account</w:t>
            </w:r>
            <w:r w:rsidR="00D96118">
              <w:rPr>
                <w:rFonts w:ascii="Calibri" w:hAnsi="Calibri" w:cs="Calibri"/>
                <w:sz w:val="20"/>
                <w:szCs w:val="20"/>
              </w:rPr>
              <w:t xml:space="preserve"> and</w:t>
            </w:r>
            <w:r w:rsidR="0002718E">
              <w:rPr>
                <w:rFonts w:ascii="Calibri" w:hAnsi="Calibri" w:cs="Calibri"/>
                <w:sz w:val="20"/>
                <w:szCs w:val="20"/>
              </w:rPr>
              <w:t xml:space="preserve"> </w:t>
            </w:r>
            <w:r w:rsidRPr="0062388A">
              <w:rPr>
                <w:rFonts w:ascii="Calibri" w:hAnsi="Calibri" w:cs="Calibri"/>
                <w:sz w:val="20"/>
                <w:szCs w:val="20"/>
              </w:rPr>
              <w:t xml:space="preserve">receive monthly </w:t>
            </w:r>
            <w:r w:rsidR="008F0BA4">
              <w:rPr>
                <w:rFonts w:ascii="Calibri" w:hAnsi="Calibri" w:cs="Calibri"/>
                <w:sz w:val="20"/>
                <w:szCs w:val="20"/>
              </w:rPr>
              <w:t>performance update</w:t>
            </w:r>
            <w:r w:rsidR="00653E89">
              <w:rPr>
                <w:rFonts w:ascii="Calibri" w:hAnsi="Calibri" w:cs="Calibri"/>
                <w:sz w:val="20"/>
                <w:szCs w:val="20"/>
              </w:rPr>
              <w:t>s</w:t>
            </w:r>
            <w:r w:rsidRPr="0062388A">
              <w:rPr>
                <w:rFonts w:ascii="Calibri" w:hAnsi="Calibri" w:cs="Calibri"/>
                <w:sz w:val="20"/>
                <w:szCs w:val="20"/>
              </w:rPr>
              <w:t xml:space="preserve"> prepared </w:t>
            </w:r>
            <w:r w:rsidR="006821CC">
              <w:rPr>
                <w:rFonts w:ascii="Calibri" w:hAnsi="Calibri" w:cs="Calibri"/>
                <w:sz w:val="20"/>
                <w:szCs w:val="20"/>
              </w:rPr>
              <w:t xml:space="preserve">by </w:t>
            </w:r>
            <w:r w:rsidR="00653E89">
              <w:rPr>
                <w:rFonts w:ascii="Calibri" w:hAnsi="Calibri" w:cs="Calibri"/>
                <w:sz w:val="20"/>
                <w:szCs w:val="20"/>
              </w:rPr>
              <w:t xml:space="preserve">a </w:t>
            </w:r>
            <w:r w:rsidR="006821CC">
              <w:rPr>
                <w:rFonts w:ascii="Calibri" w:hAnsi="Calibri" w:cs="Calibri"/>
                <w:sz w:val="20"/>
                <w:szCs w:val="20"/>
              </w:rPr>
              <w:t xml:space="preserve">third party </w:t>
            </w:r>
            <w:r w:rsidRPr="0062388A">
              <w:rPr>
                <w:rFonts w:ascii="Calibri" w:hAnsi="Calibri" w:cs="Calibri"/>
                <w:sz w:val="20"/>
                <w:szCs w:val="20"/>
              </w:rPr>
              <w:t xml:space="preserve">and delivered by fund administrator. </w:t>
            </w:r>
          </w:p>
          <w:p w14:paraId="29BD4B84" w14:textId="66FC8038" w:rsidR="00F80D26" w:rsidRPr="0062388A" w:rsidRDefault="00F80D26" w:rsidP="00F80D26">
            <w:r w:rsidRPr="0062388A">
              <w:fldChar w:fldCharType="begin"/>
            </w:r>
            <w:r w:rsidR="00FB1F7E">
              <w:instrText xml:space="preserve"> INCLUDEPICTURE "C:\\var\\folders\\1s\\25hb2bkx1tzcx771xsgjwvsh0000gn\\T\\com.microsoft.Word\\WebArchiveCopyPasteTempFiles\\page9image57793536" \* MERGEFORMAT </w:instrText>
            </w:r>
            <w:r w:rsidRPr="0062388A">
              <w:fldChar w:fldCharType="separate"/>
            </w:r>
            <w:r w:rsidRPr="0062388A">
              <w:rPr>
                <w:noProof/>
              </w:rPr>
              <w:drawing>
                <wp:inline distT="0" distB="0" distL="0" distR="0" wp14:anchorId="10E61B5E" wp14:editId="1FBA1DD9">
                  <wp:extent cx="12700" cy="12700"/>
                  <wp:effectExtent l="0" t="0" r="0" b="0"/>
                  <wp:docPr id="56" name="Picture 56" descr="page9image5779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page9image577935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bl>
    <w:p w14:paraId="78406AA1" w14:textId="77777777" w:rsidR="007F0EE3" w:rsidRDefault="007F0EE3" w:rsidP="007F0EE3">
      <w:pPr>
        <w:pStyle w:val="NormalWeb"/>
      </w:pPr>
    </w:p>
    <w:sectPr w:rsidR="007F0EE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8151B" w14:textId="77777777" w:rsidR="005632A7" w:rsidRDefault="005632A7" w:rsidP="007F0EE3">
      <w:r>
        <w:separator/>
      </w:r>
    </w:p>
  </w:endnote>
  <w:endnote w:type="continuationSeparator" w:id="0">
    <w:p w14:paraId="08584D4D" w14:textId="77777777" w:rsidR="005632A7" w:rsidRDefault="005632A7" w:rsidP="007F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3E7F" w14:textId="1083BC5B" w:rsidR="007F0EE3" w:rsidRPr="007F0EE3" w:rsidRDefault="007F0EE3" w:rsidP="007F0EE3">
    <w:pPr>
      <w:pStyle w:val="NormalWeb"/>
      <w:rPr>
        <w:rFonts w:ascii="Calibri" w:hAnsi="Calibri" w:cs="Calibri"/>
        <w:sz w:val="22"/>
        <w:szCs w:val="22"/>
      </w:rPr>
    </w:pPr>
    <w:r>
      <w:rPr>
        <w:rFonts w:ascii="Calibri" w:hAnsi="Calibri" w:cs="Calibri"/>
        <w:sz w:val="22"/>
        <w:szCs w:val="22"/>
      </w:rPr>
      <w:t>Strictly Private and Confidential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34906" w14:textId="77777777" w:rsidR="005632A7" w:rsidRDefault="005632A7" w:rsidP="007F0EE3">
      <w:r>
        <w:separator/>
      </w:r>
    </w:p>
  </w:footnote>
  <w:footnote w:type="continuationSeparator" w:id="0">
    <w:p w14:paraId="785E92F7" w14:textId="77777777" w:rsidR="005632A7" w:rsidRDefault="005632A7" w:rsidP="007F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9B566" w14:textId="242C0031" w:rsidR="005409F1" w:rsidRDefault="005409F1" w:rsidP="00417551">
    <w:pPr>
      <w:pStyle w:val="Header"/>
      <w:jc w:val="right"/>
    </w:pPr>
    <w:r>
      <w:rPr>
        <w:noProof/>
      </w:rPr>
      <w:drawing>
        <wp:inline distT="0" distB="0" distL="0" distR="0" wp14:anchorId="47102248" wp14:editId="5129E376">
          <wp:extent cx="1828800" cy="592668"/>
          <wp:effectExtent l="0" t="0" r="0" b="4445"/>
          <wp:docPr id="63" name="Picture 6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Graphical user interfac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37963" b="29629"/>
                  <a:stretch/>
                </pic:blipFill>
                <pic:spPr bwMode="auto">
                  <a:xfrm>
                    <a:off x="0" y="0"/>
                    <a:ext cx="1828800" cy="592668"/>
                  </a:xfrm>
                  <a:prstGeom prst="rect">
                    <a:avLst/>
                  </a:prstGeom>
                  <a:ln>
                    <a:noFill/>
                  </a:ln>
                  <a:extLst>
                    <a:ext uri="{53640926-AAD7-44D8-BBD7-CCE9431645EC}">
                      <a14:shadowObscured xmlns:a14="http://schemas.microsoft.com/office/drawing/2010/main"/>
                    </a:ext>
                  </a:extLst>
                </pic:spPr>
              </pic:pic>
            </a:graphicData>
          </a:graphic>
        </wp:inline>
      </w:drawing>
    </w:r>
  </w:p>
  <w:p w14:paraId="4C3B87DB" w14:textId="77777777" w:rsidR="005409F1" w:rsidRDefault="005409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E3"/>
    <w:rsid w:val="00010693"/>
    <w:rsid w:val="00017EC5"/>
    <w:rsid w:val="000204CE"/>
    <w:rsid w:val="0002718E"/>
    <w:rsid w:val="00061150"/>
    <w:rsid w:val="00073EEE"/>
    <w:rsid w:val="0009654F"/>
    <w:rsid w:val="000A5A85"/>
    <w:rsid w:val="000B682D"/>
    <w:rsid w:val="000D5AE9"/>
    <w:rsid w:val="000E2AC4"/>
    <w:rsid w:val="000E3939"/>
    <w:rsid w:val="000F1EEF"/>
    <w:rsid w:val="00117BCA"/>
    <w:rsid w:val="001368C5"/>
    <w:rsid w:val="00146A2B"/>
    <w:rsid w:val="00151DE3"/>
    <w:rsid w:val="00161B3C"/>
    <w:rsid w:val="00162BA0"/>
    <w:rsid w:val="001A0C67"/>
    <w:rsid w:val="001B43B5"/>
    <w:rsid w:val="001E57C0"/>
    <w:rsid w:val="00217FF8"/>
    <w:rsid w:val="002264A2"/>
    <w:rsid w:val="002741DF"/>
    <w:rsid w:val="00274B9C"/>
    <w:rsid w:val="00294CD2"/>
    <w:rsid w:val="002F4A34"/>
    <w:rsid w:val="002F623A"/>
    <w:rsid w:val="00302ACC"/>
    <w:rsid w:val="0030521D"/>
    <w:rsid w:val="003563A7"/>
    <w:rsid w:val="003635DB"/>
    <w:rsid w:val="0038368D"/>
    <w:rsid w:val="00395221"/>
    <w:rsid w:val="003A27CD"/>
    <w:rsid w:val="003A55F7"/>
    <w:rsid w:val="003D4360"/>
    <w:rsid w:val="003E4AB5"/>
    <w:rsid w:val="00412C8E"/>
    <w:rsid w:val="00417551"/>
    <w:rsid w:val="004557C7"/>
    <w:rsid w:val="0047625B"/>
    <w:rsid w:val="00483750"/>
    <w:rsid w:val="00487BEA"/>
    <w:rsid w:val="004A4BF2"/>
    <w:rsid w:val="004D48FF"/>
    <w:rsid w:val="00503788"/>
    <w:rsid w:val="00503FFD"/>
    <w:rsid w:val="00537B97"/>
    <w:rsid w:val="005409F1"/>
    <w:rsid w:val="005632A7"/>
    <w:rsid w:val="005810B5"/>
    <w:rsid w:val="00583943"/>
    <w:rsid w:val="005A1358"/>
    <w:rsid w:val="005B074C"/>
    <w:rsid w:val="005B1EB6"/>
    <w:rsid w:val="005C01CE"/>
    <w:rsid w:val="005C1885"/>
    <w:rsid w:val="005C39F3"/>
    <w:rsid w:val="005F12C7"/>
    <w:rsid w:val="005F5123"/>
    <w:rsid w:val="006004F3"/>
    <w:rsid w:val="00604908"/>
    <w:rsid w:val="0062388A"/>
    <w:rsid w:val="00643310"/>
    <w:rsid w:val="0065131F"/>
    <w:rsid w:val="0065246B"/>
    <w:rsid w:val="00653E89"/>
    <w:rsid w:val="00666DAE"/>
    <w:rsid w:val="00677726"/>
    <w:rsid w:val="006821CC"/>
    <w:rsid w:val="00687DF4"/>
    <w:rsid w:val="00692E53"/>
    <w:rsid w:val="006A0038"/>
    <w:rsid w:val="006B6C21"/>
    <w:rsid w:val="006C4768"/>
    <w:rsid w:val="006D7E57"/>
    <w:rsid w:val="006E1D24"/>
    <w:rsid w:val="00703DB5"/>
    <w:rsid w:val="00723255"/>
    <w:rsid w:val="00723F1A"/>
    <w:rsid w:val="00725A20"/>
    <w:rsid w:val="00725F79"/>
    <w:rsid w:val="00734263"/>
    <w:rsid w:val="00735590"/>
    <w:rsid w:val="00760009"/>
    <w:rsid w:val="00761E79"/>
    <w:rsid w:val="007866A0"/>
    <w:rsid w:val="0079579A"/>
    <w:rsid w:val="007958DE"/>
    <w:rsid w:val="007A2C32"/>
    <w:rsid w:val="007A5FC7"/>
    <w:rsid w:val="007E4AEA"/>
    <w:rsid w:val="007E67D9"/>
    <w:rsid w:val="007F0EE3"/>
    <w:rsid w:val="007F145C"/>
    <w:rsid w:val="00820071"/>
    <w:rsid w:val="00822964"/>
    <w:rsid w:val="00832C2D"/>
    <w:rsid w:val="00835628"/>
    <w:rsid w:val="008521BE"/>
    <w:rsid w:val="00883BD7"/>
    <w:rsid w:val="008A41A1"/>
    <w:rsid w:val="008B72B1"/>
    <w:rsid w:val="008E0016"/>
    <w:rsid w:val="008F0BA4"/>
    <w:rsid w:val="00901447"/>
    <w:rsid w:val="00903A7C"/>
    <w:rsid w:val="00903CF6"/>
    <w:rsid w:val="0091239A"/>
    <w:rsid w:val="00920D40"/>
    <w:rsid w:val="00921478"/>
    <w:rsid w:val="009323EF"/>
    <w:rsid w:val="009442E8"/>
    <w:rsid w:val="00966492"/>
    <w:rsid w:val="009A4708"/>
    <w:rsid w:val="009A7287"/>
    <w:rsid w:val="009E6347"/>
    <w:rsid w:val="00A01B7D"/>
    <w:rsid w:val="00A01EE0"/>
    <w:rsid w:val="00A131A1"/>
    <w:rsid w:val="00A145D2"/>
    <w:rsid w:val="00A37604"/>
    <w:rsid w:val="00A74BE1"/>
    <w:rsid w:val="00A8220D"/>
    <w:rsid w:val="00AB4AC8"/>
    <w:rsid w:val="00AB4C3D"/>
    <w:rsid w:val="00AB4E74"/>
    <w:rsid w:val="00AC5A95"/>
    <w:rsid w:val="00B013A1"/>
    <w:rsid w:val="00B11D28"/>
    <w:rsid w:val="00B17D9B"/>
    <w:rsid w:val="00B25B11"/>
    <w:rsid w:val="00B318FF"/>
    <w:rsid w:val="00B47BF6"/>
    <w:rsid w:val="00B5638E"/>
    <w:rsid w:val="00B678CB"/>
    <w:rsid w:val="00B70AF5"/>
    <w:rsid w:val="00B712BC"/>
    <w:rsid w:val="00B83782"/>
    <w:rsid w:val="00B958C5"/>
    <w:rsid w:val="00BE714F"/>
    <w:rsid w:val="00C161D4"/>
    <w:rsid w:val="00C373F0"/>
    <w:rsid w:val="00C63DCB"/>
    <w:rsid w:val="00C80554"/>
    <w:rsid w:val="00CA4716"/>
    <w:rsid w:val="00CA5CAF"/>
    <w:rsid w:val="00CF0D6F"/>
    <w:rsid w:val="00CF653B"/>
    <w:rsid w:val="00CF7B39"/>
    <w:rsid w:val="00D02B51"/>
    <w:rsid w:val="00D06155"/>
    <w:rsid w:val="00D12CE5"/>
    <w:rsid w:val="00D41E6B"/>
    <w:rsid w:val="00D60305"/>
    <w:rsid w:val="00D645FA"/>
    <w:rsid w:val="00D7132F"/>
    <w:rsid w:val="00D8452F"/>
    <w:rsid w:val="00D946A4"/>
    <w:rsid w:val="00D96118"/>
    <w:rsid w:val="00DD12D9"/>
    <w:rsid w:val="00E560DF"/>
    <w:rsid w:val="00E7500F"/>
    <w:rsid w:val="00E778D4"/>
    <w:rsid w:val="00E843D0"/>
    <w:rsid w:val="00E85224"/>
    <w:rsid w:val="00E931A7"/>
    <w:rsid w:val="00E946F3"/>
    <w:rsid w:val="00EB6750"/>
    <w:rsid w:val="00ED10FB"/>
    <w:rsid w:val="00ED2D3D"/>
    <w:rsid w:val="00EF55A2"/>
    <w:rsid w:val="00F2292B"/>
    <w:rsid w:val="00F416DC"/>
    <w:rsid w:val="00F642FB"/>
    <w:rsid w:val="00F673A5"/>
    <w:rsid w:val="00F7520A"/>
    <w:rsid w:val="00F80D26"/>
    <w:rsid w:val="00F8400D"/>
    <w:rsid w:val="00F85A69"/>
    <w:rsid w:val="00F96ED2"/>
    <w:rsid w:val="00FA5F1E"/>
    <w:rsid w:val="00FB1F7E"/>
    <w:rsid w:val="00FD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F7B12"/>
  <w15:chartTrackingRefBased/>
  <w15:docId w15:val="{C885A38A-594A-D641-9B4C-D17DC5AB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78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0EE3"/>
    <w:pPr>
      <w:spacing w:before="100" w:beforeAutospacing="1" w:after="100" w:afterAutospacing="1"/>
    </w:pPr>
  </w:style>
  <w:style w:type="paragraph" w:styleId="Header">
    <w:name w:val="header"/>
    <w:basedOn w:val="Normal"/>
    <w:link w:val="HeaderChar"/>
    <w:uiPriority w:val="99"/>
    <w:unhideWhenUsed/>
    <w:rsid w:val="007F0E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F0EE3"/>
  </w:style>
  <w:style w:type="paragraph" w:styleId="Footer">
    <w:name w:val="footer"/>
    <w:basedOn w:val="Normal"/>
    <w:link w:val="FooterChar"/>
    <w:uiPriority w:val="99"/>
    <w:unhideWhenUsed/>
    <w:rsid w:val="007F0E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F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4948">
      <w:bodyDiv w:val="1"/>
      <w:marLeft w:val="0"/>
      <w:marRight w:val="0"/>
      <w:marTop w:val="0"/>
      <w:marBottom w:val="0"/>
      <w:divBdr>
        <w:top w:val="none" w:sz="0" w:space="0" w:color="auto"/>
        <w:left w:val="none" w:sz="0" w:space="0" w:color="auto"/>
        <w:bottom w:val="none" w:sz="0" w:space="0" w:color="auto"/>
        <w:right w:val="none" w:sz="0" w:space="0" w:color="auto"/>
      </w:divBdr>
      <w:divsChild>
        <w:div w:id="1160777155">
          <w:marLeft w:val="0"/>
          <w:marRight w:val="0"/>
          <w:marTop w:val="0"/>
          <w:marBottom w:val="0"/>
          <w:divBdr>
            <w:top w:val="none" w:sz="0" w:space="0" w:color="auto"/>
            <w:left w:val="none" w:sz="0" w:space="0" w:color="auto"/>
            <w:bottom w:val="none" w:sz="0" w:space="0" w:color="auto"/>
            <w:right w:val="none" w:sz="0" w:space="0" w:color="auto"/>
          </w:divBdr>
          <w:divsChild>
            <w:div w:id="881939303">
              <w:marLeft w:val="0"/>
              <w:marRight w:val="0"/>
              <w:marTop w:val="0"/>
              <w:marBottom w:val="0"/>
              <w:divBdr>
                <w:top w:val="none" w:sz="0" w:space="0" w:color="auto"/>
                <w:left w:val="none" w:sz="0" w:space="0" w:color="auto"/>
                <w:bottom w:val="none" w:sz="0" w:space="0" w:color="auto"/>
                <w:right w:val="none" w:sz="0" w:space="0" w:color="auto"/>
              </w:divBdr>
              <w:divsChild>
                <w:div w:id="9941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4262">
      <w:bodyDiv w:val="1"/>
      <w:marLeft w:val="0"/>
      <w:marRight w:val="0"/>
      <w:marTop w:val="0"/>
      <w:marBottom w:val="0"/>
      <w:divBdr>
        <w:top w:val="none" w:sz="0" w:space="0" w:color="auto"/>
        <w:left w:val="none" w:sz="0" w:space="0" w:color="auto"/>
        <w:bottom w:val="none" w:sz="0" w:space="0" w:color="auto"/>
        <w:right w:val="none" w:sz="0" w:space="0" w:color="auto"/>
      </w:divBdr>
      <w:divsChild>
        <w:div w:id="1113787306">
          <w:marLeft w:val="0"/>
          <w:marRight w:val="0"/>
          <w:marTop w:val="0"/>
          <w:marBottom w:val="0"/>
          <w:divBdr>
            <w:top w:val="none" w:sz="0" w:space="0" w:color="auto"/>
            <w:left w:val="none" w:sz="0" w:space="0" w:color="auto"/>
            <w:bottom w:val="none" w:sz="0" w:space="0" w:color="auto"/>
            <w:right w:val="none" w:sz="0" w:space="0" w:color="auto"/>
          </w:divBdr>
          <w:divsChild>
            <w:div w:id="1323195655">
              <w:marLeft w:val="0"/>
              <w:marRight w:val="0"/>
              <w:marTop w:val="0"/>
              <w:marBottom w:val="0"/>
              <w:divBdr>
                <w:top w:val="none" w:sz="0" w:space="0" w:color="auto"/>
                <w:left w:val="none" w:sz="0" w:space="0" w:color="auto"/>
                <w:bottom w:val="none" w:sz="0" w:space="0" w:color="auto"/>
                <w:right w:val="none" w:sz="0" w:space="0" w:color="auto"/>
              </w:divBdr>
              <w:divsChild>
                <w:div w:id="1912737688">
                  <w:marLeft w:val="0"/>
                  <w:marRight w:val="0"/>
                  <w:marTop w:val="0"/>
                  <w:marBottom w:val="0"/>
                  <w:divBdr>
                    <w:top w:val="none" w:sz="0" w:space="0" w:color="auto"/>
                    <w:left w:val="none" w:sz="0" w:space="0" w:color="auto"/>
                    <w:bottom w:val="none" w:sz="0" w:space="0" w:color="auto"/>
                    <w:right w:val="none" w:sz="0" w:space="0" w:color="auto"/>
                  </w:divBdr>
                </w:div>
              </w:divsChild>
            </w:div>
            <w:div w:id="1438797166">
              <w:marLeft w:val="0"/>
              <w:marRight w:val="0"/>
              <w:marTop w:val="0"/>
              <w:marBottom w:val="0"/>
              <w:divBdr>
                <w:top w:val="none" w:sz="0" w:space="0" w:color="auto"/>
                <w:left w:val="none" w:sz="0" w:space="0" w:color="auto"/>
                <w:bottom w:val="none" w:sz="0" w:space="0" w:color="auto"/>
                <w:right w:val="none" w:sz="0" w:space="0" w:color="auto"/>
              </w:divBdr>
              <w:divsChild>
                <w:div w:id="2049714908">
                  <w:marLeft w:val="0"/>
                  <w:marRight w:val="0"/>
                  <w:marTop w:val="0"/>
                  <w:marBottom w:val="0"/>
                  <w:divBdr>
                    <w:top w:val="none" w:sz="0" w:space="0" w:color="auto"/>
                    <w:left w:val="none" w:sz="0" w:space="0" w:color="auto"/>
                    <w:bottom w:val="none" w:sz="0" w:space="0" w:color="auto"/>
                    <w:right w:val="none" w:sz="0" w:space="0" w:color="auto"/>
                  </w:divBdr>
                </w:div>
              </w:divsChild>
            </w:div>
            <w:div w:id="2019887824">
              <w:marLeft w:val="0"/>
              <w:marRight w:val="0"/>
              <w:marTop w:val="0"/>
              <w:marBottom w:val="0"/>
              <w:divBdr>
                <w:top w:val="none" w:sz="0" w:space="0" w:color="auto"/>
                <w:left w:val="none" w:sz="0" w:space="0" w:color="auto"/>
                <w:bottom w:val="none" w:sz="0" w:space="0" w:color="auto"/>
                <w:right w:val="none" w:sz="0" w:space="0" w:color="auto"/>
              </w:divBdr>
              <w:divsChild>
                <w:div w:id="177087126">
                  <w:marLeft w:val="0"/>
                  <w:marRight w:val="0"/>
                  <w:marTop w:val="0"/>
                  <w:marBottom w:val="0"/>
                  <w:divBdr>
                    <w:top w:val="none" w:sz="0" w:space="0" w:color="auto"/>
                    <w:left w:val="none" w:sz="0" w:space="0" w:color="auto"/>
                    <w:bottom w:val="none" w:sz="0" w:space="0" w:color="auto"/>
                    <w:right w:val="none" w:sz="0" w:space="0" w:color="auto"/>
                  </w:divBdr>
                </w:div>
              </w:divsChild>
            </w:div>
            <w:div w:id="357701526">
              <w:marLeft w:val="0"/>
              <w:marRight w:val="0"/>
              <w:marTop w:val="0"/>
              <w:marBottom w:val="0"/>
              <w:divBdr>
                <w:top w:val="none" w:sz="0" w:space="0" w:color="auto"/>
                <w:left w:val="none" w:sz="0" w:space="0" w:color="auto"/>
                <w:bottom w:val="none" w:sz="0" w:space="0" w:color="auto"/>
                <w:right w:val="none" w:sz="0" w:space="0" w:color="auto"/>
              </w:divBdr>
              <w:divsChild>
                <w:div w:id="1510408399">
                  <w:marLeft w:val="0"/>
                  <w:marRight w:val="0"/>
                  <w:marTop w:val="0"/>
                  <w:marBottom w:val="0"/>
                  <w:divBdr>
                    <w:top w:val="none" w:sz="0" w:space="0" w:color="auto"/>
                    <w:left w:val="none" w:sz="0" w:space="0" w:color="auto"/>
                    <w:bottom w:val="none" w:sz="0" w:space="0" w:color="auto"/>
                    <w:right w:val="none" w:sz="0" w:space="0" w:color="auto"/>
                  </w:divBdr>
                </w:div>
              </w:divsChild>
            </w:div>
            <w:div w:id="1010521833">
              <w:marLeft w:val="0"/>
              <w:marRight w:val="0"/>
              <w:marTop w:val="0"/>
              <w:marBottom w:val="0"/>
              <w:divBdr>
                <w:top w:val="none" w:sz="0" w:space="0" w:color="auto"/>
                <w:left w:val="none" w:sz="0" w:space="0" w:color="auto"/>
                <w:bottom w:val="none" w:sz="0" w:space="0" w:color="auto"/>
                <w:right w:val="none" w:sz="0" w:space="0" w:color="auto"/>
              </w:divBdr>
              <w:divsChild>
                <w:div w:id="1823346944">
                  <w:marLeft w:val="0"/>
                  <w:marRight w:val="0"/>
                  <w:marTop w:val="0"/>
                  <w:marBottom w:val="0"/>
                  <w:divBdr>
                    <w:top w:val="none" w:sz="0" w:space="0" w:color="auto"/>
                    <w:left w:val="none" w:sz="0" w:space="0" w:color="auto"/>
                    <w:bottom w:val="none" w:sz="0" w:space="0" w:color="auto"/>
                    <w:right w:val="none" w:sz="0" w:space="0" w:color="auto"/>
                  </w:divBdr>
                </w:div>
              </w:divsChild>
            </w:div>
            <w:div w:id="916404992">
              <w:marLeft w:val="0"/>
              <w:marRight w:val="0"/>
              <w:marTop w:val="0"/>
              <w:marBottom w:val="0"/>
              <w:divBdr>
                <w:top w:val="none" w:sz="0" w:space="0" w:color="auto"/>
                <w:left w:val="none" w:sz="0" w:space="0" w:color="auto"/>
                <w:bottom w:val="none" w:sz="0" w:space="0" w:color="auto"/>
                <w:right w:val="none" w:sz="0" w:space="0" w:color="auto"/>
              </w:divBdr>
              <w:divsChild>
                <w:div w:id="1055741736">
                  <w:marLeft w:val="0"/>
                  <w:marRight w:val="0"/>
                  <w:marTop w:val="0"/>
                  <w:marBottom w:val="0"/>
                  <w:divBdr>
                    <w:top w:val="none" w:sz="0" w:space="0" w:color="auto"/>
                    <w:left w:val="none" w:sz="0" w:space="0" w:color="auto"/>
                    <w:bottom w:val="none" w:sz="0" w:space="0" w:color="auto"/>
                    <w:right w:val="none" w:sz="0" w:space="0" w:color="auto"/>
                  </w:divBdr>
                </w:div>
              </w:divsChild>
            </w:div>
            <w:div w:id="1996643600">
              <w:marLeft w:val="0"/>
              <w:marRight w:val="0"/>
              <w:marTop w:val="0"/>
              <w:marBottom w:val="0"/>
              <w:divBdr>
                <w:top w:val="none" w:sz="0" w:space="0" w:color="auto"/>
                <w:left w:val="none" w:sz="0" w:space="0" w:color="auto"/>
                <w:bottom w:val="none" w:sz="0" w:space="0" w:color="auto"/>
                <w:right w:val="none" w:sz="0" w:space="0" w:color="auto"/>
              </w:divBdr>
              <w:divsChild>
                <w:div w:id="2036273757">
                  <w:marLeft w:val="0"/>
                  <w:marRight w:val="0"/>
                  <w:marTop w:val="0"/>
                  <w:marBottom w:val="0"/>
                  <w:divBdr>
                    <w:top w:val="none" w:sz="0" w:space="0" w:color="auto"/>
                    <w:left w:val="none" w:sz="0" w:space="0" w:color="auto"/>
                    <w:bottom w:val="none" w:sz="0" w:space="0" w:color="auto"/>
                    <w:right w:val="none" w:sz="0" w:space="0" w:color="auto"/>
                  </w:divBdr>
                </w:div>
              </w:divsChild>
            </w:div>
            <w:div w:id="414320526">
              <w:marLeft w:val="0"/>
              <w:marRight w:val="0"/>
              <w:marTop w:val="0"/>
              <w:marBottom w:val="0"/>
              <w:divBdr>
                <w:top w:val="none" w:sz="0" w:space="0" w:color="auto"/>
                <w:left w:val="none" w:sz="0" w:space="0" w:color="auto"/>
                <w:bottom w:val="none" w:sz="0" w:space="0" w:color="auto"/>
                <w:right w:val="none" w:sz="0" w:space="0" w:color="auto"/>
              </w:divBdr>
              <w:divsChild>
                <w:div w:id="1361972409">
                  <w:marLeft w:val="0"/>
                  <w:marRight w:val="0"/>
                  <w:marTop w:val="0"/>
                  <w:marBottom w:val="0"/>
                  <w:divBdr>
                    <w:top w:val="none" w:sz="0" w:space="0" w:color="auto"/>
                    <w:left w:val="none" w:sz="0" w:space="0" w:color="auto"/>
                    <w:bottom w:val="none" w:sz="0" w:space="0" w:color="auto"/>
                    <w:right w:val="none" w:sz="0" w:space="0" w:color="auto"/>
                  </w:divBdr>
                </w:div>
              </w:divsChild>
            </w:div>
            <w:div w:id="1607345138">
              <w:marLeft w:val="0"/>
              <w:marRight w:val="0"/>
              <w:marTop w:val="0"/>
              <w:marBottom w:val="0"/>
              <w:divBdr>
                <w:top w:val="none" w:sz="0" w:space="0" w:color="auto"/>
                <w:left w:val="none" w:sz="0" w:space="0" w:color="auto"/>
                <w:bottom w:val="none" w:sz="0" w:space="0" w:color="auto"/>
                <w:right w:val="none" w:sz="0" w:space="0" w:color="auto"/>
              </w:divBdr>
              <w:divsChild>
                <w:div w:id="1333489030">
                  <w:marLeft w:val="0"/>
                  <w:marRight w:val="0"/>
                  <w:marTop w:val="0"/>
                  <w:marBottom w:val="0"/>
                  <w:divBdr>
                    <w:top w:val="none" w:sz="0" w:space="0" w:color="auto"/>
                    <w:left w:val="none" w:sz="0" w:space="0" w:color="auto"/>
                    <w:bottom w:val="none" w:sz="0" w:space="0" w:color="auto"/>
                    <w:right w:val="none" w:sz="0" w:space="0" w:color="auto"/>
                  </w:divBdr>
                </w:div>
              </w:divsChild>
            </w:div>
            <w:div w:id="1041593869">
              <w:marLeft w:val="0"/>
              <w:marRight w:val="0"/>
              <w:marTop w:val="0"/>
              <w:marBottom w:val="0"/>
              <w:divBdr>
                <w:top w:val="none" w:sz="0" w:space="0" w:color="auto"/>
                <w:left w:val="none" w:sz="0" w:space="0" w:color="auto"/>
                <w:bottom w:val="none" w:sz="0" w:space="0" w:color="auto"/>
                <w:right w:val="none" w:sz="0" w:space="0" w:color="auto"/>
              </w:divBdr>
              <w:divsChild>
                <w:div w:id="144248040">
                  <w:marLeft w:val="0"/>
                  <w:marRight w:val="0"/>
                  <w:marTop w:val="0"/>
                  <w:marBottom w:val="0"/>
                  <w:divBdr>
                    <w:top w:val="none" w:sz="0" w:space="0" w:color="auto"/>
                    <w:left w:val="none" w:sz="0" w:space="0" w:color="auto"/>
                    <w:bottom w:val="none" w:sz="0" w:space="0" w:color="auto"/>
                    <w:right w:val="none" w:sz="0" w:space="0" w:color="auto"/>
                  </w:divBdr>
                </w:div>
              </w:divsChild>
            </w:div>
            <w:div w:id="2146698956">
              <w:marLeft w:val="0"/>
              <w:marRight w:val="0"/>
              <w:marTop w:val="0"/>
              <w:marBottom w:val="0"/>
              <w:divBdr>
                <w:top w:val="none" w:sz="0" w:space="0" w:color="auto"/>
                <w:left w:val="none" w:sz="0" w:space="0" w:color="auto"/>
                <w:bottom w:val="none" w:sz="0" w:space="0" w:color="auto"/>
                <w:right w:val="none" w:sz="0" w:space="0" w:color="auto"/>
              </w:divBdr>
              <w:divsChild>
                <w:div w:id="2133597389">
                  <w:marLeft w:val="0"/>
                  <w:marRight w:val="0"/>
                  <w:marTop w:val="0"/>
                  <w:marBottom w:val="0"/>
                  <w:divBdr>
                    <w:top w:val="none" w:sz="0" w:space="0" w:color="auto"/>
                    <w:left w:val="none" w:sz="0" w:space="0" w:color="auto"/>
                    <w:bottom w:val="none" w:sz="0" w:space="0" w:color="auto"/>
                    <w:right w:val="none" w:sz="0" w:space="0" w:color="auto"/>
                  </w:divBdr>
                </w:div>
              </w:divsChild>
            </w:div>
            <w:div w:id="467012674">
              <w:marLeft w:val="0"/>
              <w:marRight w:val="0"/>
              <w:marTop w:val="0"/>
              <w:marBottom w:val="0"/>
              <w:divBdr>
                <w:top w:val="none" w:sz="0" w:space="0" w:color="auto"/>
                <w:left w:val="none" w:sz="0" w:space="0" w:color="auto"/>
                <w:bottom w:val="none" w:sz="0" w:space="0" w:color="auto"/>
                <w:right w:val="none" w:sz="0" w:space="0" w:color="auto"/>
              </w:divBdr>
              <w:divsChild>
                <w:div w:id="1355107537">
                  <w:marLeft w:val="0"/>
                  <w:marRight w:val="0"/>
                  <w:marTop w:val="0"/>
                  <w:marBottom w:val="0"/>
                  <w:divBdr>
                    <w:top w:val="none" w:sz="0" w:space="0" w:color="auto"/>
                    <w:left w:val="none" w:sz="0" w:space="0" w:color="auto"/>
                    <w:bottom w:val="none" w:sz="0" w:space="0" w:color="auto"/>
                    <w:right w:val="none" w:sz="0" w:space="0" w:color="auto"/>
                  </w:divBdr>
                </w:div>
              </w:divsChild>
            </w:div>
            <w:div w:id="909920720">
              <w:marLeft w:val="0"/>
              <w:marRight w:val="0"/>
              <w:marTop w:val="0"/>
              <w:marBottom w:val="0"/>
              <w:divBdr>
                <w:top w:val="none" w:sz="0" w:space="0" w:color="auto"/>
                <w:left w:val="none" w:sz="0" w:space="0" w:color="auto"/>
                <w:bottom w:val="none" w:sz="0" w:space="0" w:color="auto"/>
                <w:right w:val="none" w:sz="0" w:space="0" w:color="auto"/>
              </w:divBdr>
              <w:divsChild>
                <w:div w:id="1216158540">
                  <w:marLeft w:val="0"/>
                  <w:marRight w:val="0"/>
                  <w:marTop w:val="0"/>
                  <w:marBottom w:val="0"/>
                  <w:divBdr>
                    <w:top w:val="none" w:sz="0" w:space="0" w:color="auto"/>
                    <w:left w:val="none" w:sz="0" w:space="0" w:color="auto"/>
                    <w:bottom w:val="none" w:sz="0" w:space="0" w:color="auto"/>
                    <w:right w:val="none" w:sz="0" w:space="0" w:color="auto"/>
                  </w:divBdr>
                </w:div>
              </w:divsChild>
            </w:div>
            <w:div w:id="597754829">
              <w:marLeft w:val="0"/>
              <w:marRight w:val="0"/>
              <w:marTop w:val="0"/>
              <w:marBottom w:val="0"/>
              <w:divBdr>
                <w:top w:val="none" w:sz="0" w:space="0" w:color="auto"/>
                <w:left w:val="none" w:sz="0" w:space="0" w:color="auto"/>
                <w:bottom w:val="none" w:sz="0" w:space="0" w:color="auto"/>
                <w:right w:val="none" w:sz="0" w:space="0" w:color="auto"/>
              </w:divBdr>
              <w:divsChild>
                <w:div w:id="1142117096">
                  <w:marLeft w:val="0"/>
                  <w:marRight w:val="0"/>
                  <w:marTop w:val="0"/>
                  <w:marBottom w:val="0"/>
                  <w:divBdr>
                    <w:top w:val="none" w:sz="0" w:space="0" w:color="auto"/>
                    <w:left w:val="none" w:sz="0" w:space="0" w:color="auto"/>
                    <w:bottom w:val="none" w:sz="0" w:space="0" w:color="auto"/>
                    <w:right w:val="none" w:sz="0" w:space="0" w:color="auto"/>
                  </w:divBdr>
                </w:div>
              </w:divsChild>
            </w:div>
            <w:div w:id="703023228">
              <w:marLeft w:val="0"/>
              <w:marRight w:val="0"/>
              <w:marTop w:val="0"/>
              <w:marBottom w:val="0"/>
              <w:divBdr>
                <w:top w:val="none" w:sz="0" w:space="0" w:color="auto"/>
                <w:left w:val="none" w:sz="0" w:space="0" w:color="auto"/>
                <w:bottom w:val="none" w:sz="0" w:space="0" w:color="auto"/>
                <w:right w:val="none" w:sz="0" w:space="0" w:color="auto"/>
              </w:divBdr>
              <w:divsChild>
                <w:div w:id="1490713596">
                  <w:marLeft w:val="0"/>
                  <w:marRight w:val="0"/>
                  <w:marTop w:val="0"/>
                  <w:marBottom w:val="0"/>
                  <w:divBdr>
                    <w:top w:val="none" w:sz="0" w:space="0" w:color="auto"/>
                    <w:left w:val="none" w:sz="0" w:space="0" w:color="auto"/>
                    <w:bottom w:val="none" w:sz="0" w:space="0" w:color="auto"/>
                    <w:right w:val="none" w:sz="0" w:space="0" w:color="auto"/>
                  </w:divBdr>
                </w:div>
              </w:divsChild>
            </w:div>
            <w:div w:id="141965346">
              <w:marLeft w:val="0"/>
              <w:marRight w:val="0"/>
              <w:marTop w:val="0"/>
              <w:marBottom w:val="0"/>
              <w:divBdr>
                <w:top w:val="none" w:sz="0" w:space="0" w:color="auto"/>
                <w:left w:val="none" w:sz="0" w:space="0" w:color="auto"/>
                <w:bottom w:val="none" w:sz="0" w:space="0" w:color="auto"/>
                <w:right w:val="none" w:sz="0" w:space="0" w:color="auto"/>
              </w:divBdr>
              <w:divsChild>
                <w:div w:id="1727870920">
                  <w:marLeft w:val="0"/>
                  <w:marRight w:val="0"/>
                  <w:marTop w:val="0"/>
                  <w:marBottom w:val="0"/>
                  <w:divBdr>
                    <w:top w:val="none" w:sz="0" w:space="0" w:color="auto"/>
                    <w:left w:val="none" w:sz="0" w:space="0" w:color="auto"/>
                    <w:bottom w:val="none" w:sz="0" w:space="0" w:color="auto"/>
                    <w:right w:val="none" w:sz="0" w:space="0" w:color="auto"/>
                  </w:divBdr>
                </w:div>
              </w:divsChild>
            </w:div>
            <w:div w:id="1736390579">
              <w:marLeft w:val="0"/>
              <w:marRight w:val="0"/>
              <w:marTop w:val="0"/>
              <w:marBottom w:val="0"/>
              <w:divBdr>
                <w:top w:val="none" w:sz="0" w:space="0" w:color="auto"/>
                <w:left w:val="none" w:sz="0" w:space="0" w:color="auto"/>
                <w:bottom w:val="none" w:sz="0" w:space="0" w:color="auto"/>
                <w:right w:val="none" w:sz="0" w:space="0" w:color="auto"/>
              </w:divBdr>
              <w:divsChild>
                <w:div w:id="400324435">
                  <w:marLeft w:val="0"/>
                  <w:marRight w:val="0"/>
                  <w:marTop w:val="0"/>
                  <w:marBottom w:val="0"/>
                  <w:divBdr>
                    <w:top w:val="none" w:sz="0" w:space="0" w:color="auto"/>
                    <w:left w:val="none" w:sz="0" w:space="0" w:color="auto"/>
                    <w:bottom w:val="none" w:sz="0" w:space="0" w:color="auto"/>
                    <w:right w:val="none" w:sz="0" w:space="0" w:color="auto"/>
                  </w:divBdr>
                </w:div>
              </w:divsChild>
            </w:div>
            <w:div w:id="1897886452">
              <w:marLeft w:val="0"/>
              <w:marRight w:val="0"/>
              <w:marTop w:val="0"/>
              <w:marBottom w:val="0"/>
              <w:divBdr>
                <w:top w:val="none" w:sz="0" w:space="0" w:color="auto"/>
                <w:left w:val="none" w:sz="0" w:space="0" w:color="auto"/>
                <w:bottom w:val="none" w:sz="0" w:space="0" w:color="auto"/>
                <w:right w:val="none" w:sz="0" w:space="0" w:color="auto"/>
              </w:divBdr>
              <w:divsChild>
                <w:div w:id="1577980418">
                  <w:marLeft w:val="0"/>
                  <w:marRight w:val="0"/>
                  <w:marTop w:val="0"/>
                  <w:marBottom w:val="0"/>
                  <w:divBdr>
                    <w:top w:val="none" w:sz="0" w:space="0" w:color="auto"/>
                    <w:left w:val="none" w:sz="0" w:space="0" w:color="auto"/>
                    <w:bottom w:val="none" w:sz="0" w:space="0" w:color="auto"/>
                    <w:right w:val="none" w:sz="0" w:space="0" w:color="auto"/>
                  </w:divBdr>
                </w:div>
              </w:divsChild>
            </w:div>
            <w:div w:id="755203355">
              <w:marLeft w:val="0"/>
              <w:marRight w:val="0"/>
              <w:marTop w:val="0"/>
              <w:marBottom w:val="0"/>
              <w:divBdr>
                <w:top w:val="none" w:sz="0" w:space="0" w:color="auto"/>
                <w:left w:val="none" w:sz="0" w:space="0" w:color="auto"/>
                <w:bottom w:val="none" w:sz="0" w:space="0" w:color="auto"/>
                <w:right w:val="none" w:sz="0" w:space="0" w:color="auto"/>
              </w:divBdr>
              <w:divsChild>
                <w:div w:id="854030923">
                  <w:marLeft w:val="0"/>
                  <w:marRight w:val="0"/>
                  <w:marTop w:val="0"/>
                  <w:marBottom w:val="0"/>
                  <w:divBdr>
                    <w:top w:val="none" w:sz="0" w:space="0" w:color="auto"/>
                    <w:left w:val="none" w:sz="0" w:space="0" w:color="auto"/>
                    <w:bottom w:val="none" w:sz="0" w:space="0" w:color="auto"/>
                    <w:right w:val="none" w:sz="0" w:space="0" w:color="auto"/>
                  </w:divBdr>
                </w:div>
              </w:divsChild>
            </w:div>
            <w:div w:id="1111321686">
              <w:marLeft w:val="0"/>
              <w:marRight w:val="0"/>
              <w:marTop w:val="0"/>
              <w:marBottom w:val="0"/>
              <w:divBdr>
                <w:top w:val="none" w:sz="0" w:space="0" w:color="auto"/>
                <w:left w:val="none" w:sz="0" w:space="0" w:color="auto"/>
                <w:bottom w:val="none" w:sz="0" w:space="0" w:color="auto"/>
                <w:right w:val="none" w:sz="0" w:space="0" w:color="auto"/>
              </w:divBdr>
              <w:divsChild>
                <w:div w:id="705908566">
                  <w:marLeft w:val="0"/>
                  <w:marRight w:val="0"/>
                  <w:marTop w:val="0"/>
                  <w:marBottom w:val="0"/>
                  <w:divBdr>
                    <w:top w:val="none" w:sz="0" w:space="0" w:color="auto"/>
                    <w:left w:val="none" w:sz="0" w:space="0" w:color="auto"/>
                    <w:bottom w:val="none" w:sz="0" w:space="0" w:color="auto"/>
                    <w:right w:val="none" w:sz="0" w:space="0" w:color="auto"/>
                  </w:divBdr>
                </w:div>
              </w:divsChild>
            </w:div>
            <w:div w:id="1702438661">
              <w:marLeft w:val="0"/>
              <w:marRight w:val="0"/>
              <w:marTop w:val="0"/>
              <w:marBottom w:val="0"/>
              <w:divBdr>
                <w:top w:val="none" w:sz="0" w:space="0" w:color="auto"/>
                <w:left w:val="none" w:sz="0" w:space="0" w:color="auto"/>
                <w:bottom w:val="none" w:sz="0" w:space="0" w:color="auto"/>
                <w:right w:val="none" w:sz="0" w:space="0" w:color="auto"/>
              </w:divBdr>
              <w:divsChild>
                <w:div w:id="1344749255">
                  <w:marLeft w:val="0"/>
                  <w:marRight w:val="0"/>
                  <w:marTop w:val="0"/>
                  <w:marBottom w:val="0"/>
                  <w:divBdr>
                    <w:top w:val="none" w:sz="0" w:space="0" w:color="auto"/>
                    <w:left w:val="none" w:sz="0" w:space="0" w:color="auto"/>
                    <w:bottom w:val="none" w:sz="0" w:space="0" w:color="auto"/>
                    <w:right w:val="none" w:sz="0" w:space="0" w:color="auto"/>
                  </w:divBdr>
                </w:div>
              </w:divsChild>
            </w:div>
            <w:div w:id="1990287389">
              <w:marLeft w:val="0"/>
              <w:marRight w:val="0"/>
              <w:marTop w:val="0"/>
              <w:marBottom w:val="0"/>
              <w:divBdr>
                <w:top w:val="none" w:sz="0" w:space="0" w:color="auto"/>
                <w:left w:val="none" w:sz="0" w:space="0" w:color="auto"/>
                <w:bottom w:val="none" w:sz="0" w:space="0" w:color="auto"/>
                <w:right w:val="none" w:sz="0" w:space="0" w:color="auto"/>
              </w:divBdr>
              <w:divsChild>
                <w:div w:id="215703915">
                  <w:marLeft w:val="0"/>
                  <w:marRight w:val="0"/>
                  <w:marTop w:val="0"/>
                  <w:marBottom w:val="0"/>
                  <w:divBdr>
                    <w:top w:val="none" w:sz="0" w:space="0" w:color="auto"/>
                    <w:left w:val="none" w:sz="0" w:space="0" w:color="auto"/>
                    <w:bottom w:val="none" w:sz="0" w:space="0" w:color="auto"/>
                    <w:right w:val="none" w:sz="0" w:space="0" w:color="auto"/>
                  </w:divBdr>
                </w:div>
              </w:divsChild>
            </w:div>
            <w:div w:id="849948929">
              <w:marLeft w:val="0"/>
              <w:marRight w:val="0"/>
              <w:marTop w:val="0"/>
              <w:marBottom w:val="0"/>
              <w:divBdr>
                <w:top w:val="none" w:sz="0" w:space="0" w:color="auto"/>
                <w:left w:val="none" w:sz="0" w:space="0" w:color="auto"/>
                <w:bottom w:val="none" w:sz="0" w:space="0" w:color="auto"/>
                <w:right w:val="none" w:sz="0" w:space="0" w:color="auto"/>
              </w:divBdr>
              <w:divsChild>
                <w:div w:id="18570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3545">
      <w:bodyDiv w:val="1"/>
      <w:marLeft w:val="0"/>
      <w:marRight w:val="0"/>
      <w:marTop w:val="0"/>
      <w:marBottom w:val="0"/>
      <w:divBdr>
        <w:top w:val="none" w:sz="0" w:space="0" w:color="auto"/>
        <w:left w:val="none" w:sz="0" w:space="0" w:color="auto"/>
        <w:bottom w:val="none" w:sz="0" w:space="0" w:color="auto"/>
        <w:right w:val="none" w:sz="0" w:space="0" w:color="auto"/>
      </w:divBdr>
      <w:divsChild>
        <w:div w:id="1900046894">
          <w:marLeft w:val="0"/>
          <w:marRight w:val="0"/>
          <w:marTop w:val="0"/>
          <w:marBottom w:val="0"/>
          <w:divBdr>
            <w:top w:val="none" w:sz="0" w:space="0" w:color="auto"/>
            <w:left w:val="none" w:sz="0" w:space="0" w:color="auto"/>
            <w:bottom w:val="none" w:sz="0" w:space="0" w:color="auto"/>
            <w:right w:val="none" w:sz="0" w:space="0" w:color="auto"/>
          </w:divBdr>
          <w:divsChild>
            <w:div w:id="334042498">
              <w:marLeft w:val="0"/>
              <w:marRight w:val="0"/>
              <w:marTop w:val="0"/>
              <w:marBottom w:val="0"/>
              <w:divBdr>
                <w:top w:val="none" w:sz="0" w:space="0" w:color="auto"/>
                <w:left w:val="none" w:sz="0" w:space="0" w:color="auto"/>
                <w:bottom w:val="none" w:sz="0" w:space="0" w:color="auto"/>
                <w:right w:val="none" w:sz="0" w:space="0" w:color="auto"/>
              </w:divBdr>
              <w:divsChild>
                <w:div w:id="143401687">
                  <w:marLeft w:val="0"/>
                  <w:marRight w:val="0"/>
                  <w:marTop w:val="0"/>
                  <w:marBottom w:val="0"/>
                  <w:divBdr>
                    <w:top w:val="none" w:sz="0" w:space="0" w:color="auto"/>
                    <w:left w:val="none" w:sz="0" w:space="0" w:color="auto"/>
                    <w:bottom w:val="none" w:sz="0" w:space="0" w:color="auto"/>
                    <w:right w:val="none" w:sz="0" w:space="0" w:color="auto"/>
                  </w:divBdr>
                </w:div>
              </w:divsChild>
            </w:div>
            <w:div w:id="1757704602">
              <w:marLeft w:val="0"/>
              <w:marRight w:val="0"/>
              <w:marTop w:val="0"/>
              <w:marBottom w:val="0"/>
              <w:divBdr>
                <w:top w:val="none" w:sz="0" w:space="0" w:color="auto"/>
                <w:left w:val="none" w:sz="0" w:space="0" w:color="auto"/>
                <w:bottom w:val="none" w:sz="0" w:space="0" w:color="auto"/>
                <w:right w:val="none" w:sz="0" w:space="0" w:color="auto"/>
              </w:divBdr>
              <w:divsChild>
                <w:div w:id="852962473">
                  <w:marLeft w:val="0"/>
                  <w:marRight w:val="0"/>
                  <w:marTop w:val="0"/>
                  <w:marBottom w:val="0"/>
                  <w:divBdr>
                    <w:top w:val="none" w:sz="0" w:space="0" w:color="auto"/>
                    <w:left w:val="none" w:sz="0" w:space="0" w:color="auto"/>
                    <w:bottom w:val="none" w:sz="0" w:space="0" w:color="auto"/>
                    <w:right w:val="none" w:sz="0" w:space="0" w:color="auto"/>
                  </w:divBdr>
                </w:div>
              </w:divsChild>
            </w:div>
            <w:div w:id="1985621620">
              <w:marLeft w:val="0"/>
              <w:marRight w:val="0"/>
              <w:marTop w:val="0"/>
              <w:marBottom w:val="0"/>
              <w:divBdr>
                <w:top w:val="none" w:sz="0" w:space="0" w:color="auto"/>
                <w:left w:val="none" w:sz="0" w:space="0" w:color="auto"/>
                <w:bottom w:val="none" w:sz="0" w:space="0" w:color="auto"/>
                <w:right w:val="none" w:sz="0" w:space="0" w:color="auto"/>
              </w:divBdr>
              <w:divsChild>
                <w:div w:id="1109929303">
                  <w:marLeft w:val="0"/>
                  <w:marRight w:val="0"/>
                  <w:marTop w:val="0"/>
                  <w:marBottom w:val="0"/>
                  <w:divBdr>
                    <w:top w:val="none" w:sz="0" w:space="0" w:color="auto"/>
                    <w:left w:val="none" w:sz="0" w:space="0" w:color="auto"/>
                    <w:bottom w:val="none" w:sz="0" w:space="0" w:color="auto"/>
                    <w:right w:val="none" w:sz="0" w:space="0" w:color="auto"/>
                  </w:divBdr>
                </w:div>
              </w:divsChild>
            </w:div>
            <w:div w:id="2062440494">
              <w:marLeft w:val="0"/>
              <w:marRight w:val="0"/>
              <w:marTop w:val="0"/>
              <w:marBottom w:val="0"/>
              <w:divBdr>
                <w:top w:val="none" w:sz="0" w:space="0" w:color="auto"/>
                <w:left w:val="none" w:sz="0" w:space="0" w:color="auto"/>
                <w:bottom w:val="none" w:sz="0" w:space="0" w:color="auto"/>
                <w:right w:val="none" w:sz="0" w:space="0" w:color="auto"/>
              </w:divBdr>
              <w:divsChild>
                <w:div w:id="889610050">
                  <w:marLeft w:val="0"/>
                  <w:marRight w:val="0"/>
                  <w:marTop w:val="0"/>
                  <w:marBottom w:val="0"/>
                  <w:divBdr>
                    <w:top w:val="none" w:sz="0" w:space="0" w:color="auto"/>
                    <w:left w:val="none" w:sz="0" w:space="0" w:color="auto"/>
                    <w:bottom w:val="none" w:sz="0" w:space="0" w:color="auto"/>
                    <w:right w:val="none" w:sz="0" w:space="0" w:color="auto"/>
                  </w:divBdr>
                </w:div>
              </w:divsChild>
            </w:div>
            <w:div w:id="750810618">
              <w:marLeft w:val="0"/>
              <w:marRight w:val="0"/>
              <w:marTop w:val="0"/>
              <w:marBottom w:val="0"/>
              <w:divBdr>
                <w:top w:val="none" w:sz="0" w:space="0" w:color="auto"/>
                <w:left w:val="none" w:sz="0" w:space="0" w:color="auto"/>
                <w:bottom w:val="none" w:sz="0" w:space="0" w:color="auto"/>
                <w:right w:val="none" w:sz="0" w:space="0" w:color="auto"/>
              </w:divBdr>
              <w:divsChild>
                <w:div w:id="239481647">
                  <w:marLeft w:val="0"/>
                  <w:marRight w:val="0"/>
                  <w:marTop w:val="0"/>
                  <w:marBottom w:val="0"/>
                  <w:divBdr>
                    <w:top w:val="none" w:sz="0" w:space="0" w:color="auto"/>
                    <w:left w:val="none" w:sz="0" w:space="0" w:color="auto"/>
                    <w:bottom w:val="none" w:sz="0" w:space="0" w:color="auto"/>
                    <w:right w:val="none" w:sz="0" w:space="0" w:color="auto"/>
                  </w:divBdr>
                </w:div>
              </w:divsChild>
            </w:div>
            <w:div w:id="21515412">
              <w:marLeft w:val="0"/>
              <w:marRight w:val="0"/>
              <w:marTop w:val="0"/>
              <w:marBottom w:val="0"/>
              <w:divBdr>
                <w:top w:val="none" w:sz="0" w:space="0" w:color="auto"/>
                <w:left w:val="none" w:sz="0" w:space="0" w:color="auto"/>
                <w:bottom w:val="none" w:sz="0" w:space="0" w:color="auto"/>
                <w:right w:val="none" w:sz="0" w:space="0" w:color="auto"/>
              </w:divBdr>
              <w:divsChild>
                <w:div w:id="590549490">
                  <w:marLeft w:val="0"/>
                  <w:marRight w:val="0"/>
                  <w:marTop w:val="0"/>
                  <w:marBottom w:val="0"/>
                  <w:divBdr>
                    <w:top w:val="none" w:sz="0" w:space="0" w:color="auto"/>
                    <w:left w:val="none" w:sz="0" w:space="0" w:color="auto"/>
                    <w:bottom w:val="none" w:sz="0" w:space="0" w:color="auto"/>
                    <w:right w:val="none" w:sz="0" w:space="0" w:color="auto"/>
                  </w:divBdr>
                </w:div>
              </w:divsChild>
            </w:div>
            <w:div w:id="1165172871">
              <w:marLeft w:val="0"/>
              <w:marRight w:val="0"/>
              <w:marTop w:val="0"/>
              <w:marBottom w:val="0"/>
              <w:divBdr>
                <w:top w:val="none" w:sz="0" w:space="0" w:color="auto"/>
                <w:left w:val="none" w:sz="0" w:space="0" w:color="auto"/>
                <w:bottom w:val="none" w:sz="0" w:space="0" w:color="auto"/>
                <w:right w:val="none" w:sz="0" w:space="0" w:color="auto"/>
              </w:divBdr>
              <w:divsChild>
                <w:div w:id="1606695315">
                  <w:marLeft w:val="0"/>
                  <w:marRight w:val="0"/>
                  <w:marTop w:val="0"/>
                  <w:marBottom w:val="0"/>
                  <w:divBdr>
                    <w:top w:val="none" w:sz="0" w:space="0" w:color="auto"/>
                    <w:left w:val="none" w:sz="0" w:space="0" w:color="auto"/>
                    <w:bottom w:val="none" w:sz="0" w:space="0" w:color="auto"/>
                    <w:right w:val="none" w:sz="0" w:space="0" w:color="auto"/>
                  </w:divBdr>
                </w:div>
              </w:divsChild>
            </w:div>
            <w:div w:id="938487646">
              <w:marLeft w:val="0"/>
              <w:marRight w:val="0"/>
              <w:marTop w:val="0"/>
              <w:marBottom w:val="0"/>
              <w:divBdr>
                <w:top w:val="none" w:sz="0" w:space="0" w:color="auto"/>
                <w:left w:val="none" w:sz="0" w:space="0" w:color="auto"/>
                <w:bottom w:val="none" w:sz="0" w:space="0" w:color="auto"/>
                <w:right w:val="none" w:sz="0" w:space="0" w:color="auto"/>
              </w:divBdr>
              <w:divsChild>
                <w:div w:id="2093425694">
                  <w:marLeft w:val="0"/>
                  <w:marRight w:val="0"/>
                  <w:marTop w:val="0"/>
                  <w:marBottom w:val="0"/>
                  <w:divBdr>
                    <w:top w:val="none" w:sz="0" w:space="0" w:color="auto"/>
                    <w:left w:val="none" w:sz="0" w:space="0" w:color="auto"/>
                    <w:bottom w:val="none" w:sz="0" w:space="0" w:color="auto"/>
                    <w:right w:val="none" w:sz="0" w:space="0" w:color="auto"/>
                  </w:divBdr>
                </w:div>
              </w:divsChild>
            </w:div>
            <w:div w:id="896628561">
              <w:marLeft w:val="0"/>
              <w:marRight w:val="0"/>
              <w:marTop w:val="0"/>
              <w:marBottom w:val="0"/>
              <w:divBdr>
                <w:top w:val="none" w:sz="0" w:space="0" w:color="auto"/>
                <w:left w:val="none" w:sz="0" w:space="0" w:color="auto"/>
                <w:bottom w:val="none" w:sz="0" w:space="0" w:color="auto"/>
                <w:right w:val="none" w:sz="0" w:space="0" w:color="auto"/>
              </w:divBdr>
              <w:divsChild>
                <w:div w:id="1277566205">
                  <w:marLeft w:val="0"/>
                  <w:marRight w:val="0"/>
                  <w:marTop w:val="0"/>
                  <w:marBottom w:val="0"/>
                  <w:divBdr>
                    <w:top w:val="none" w:sz="0" w:space="0" w:color="auto"/>
                    <w:left w:val="none" w:sz="0" w:space="0" w:color="auto"/>
                    <w:bottom w:val="none" w:sz="0" w:space="0" w:color="auto"/>
                    <w:right w:val="none" w:sz="0" w:space="0" w:color="auto"/>
                  </w:divBdr>
                </w:div>
              </w:divsChild>
            </w:div>
            <w:div w:id="370108605">
              <w:marLeft w:val="0"/>
              <w:marRight w:val="0"/>
              <w:marTop w:val="0"/>
              <w:marBottom w:val="0"/>
              <w:divBdr>
                <w:top w:val="none" w:sz="0" w:space="0" w:color="auto"/>
                <w:left w:val="none" w:sz="0" w:space="0" w:color="auto"/>
                <w:bottom w:val="none" w:sz="0" w:space="0" w:color="auto"/>
                <w:right w:val="none" w:sz="0" w:space="0" w:color="auto"/>
              </w:divBdr>
              <w:divsChild>
                <w:div w:id="474184910">
                  <w:marLeft w:val="0"/>
                  <w:marRight w:val="0"/>
                  <w:marTop w:val="0"/>
                  <w:marBottom w:val="0"/>
                  <w:divBdr>
                    <w:top w:val="none" w:sz="0" w:space="0" w:color="auto"/>
                    <w:left w:val="none" w:sz="0" w:space="0" w:color="auto"/>
                    <w:bottom w:val="none" w:sz="0" w:space="0" w:color="auto"/>
                    <w:right w:val="none" w:sz="0" w:space="0" w:color="auto"/>
                  </w:divBdr>
                </w:div>
              </w:divsChild>
            </w:div>
            <w:div w:id="1040013875">
              <w:marLeft w:val="0"/>
              <w:marRight w:val="0"/>
              <w:marTop w:val="0"/>
              <w:marBottom w:val="0"/>
              <w:divBdr>
                <w:top w:val="none" w:sz="0" w:space="0" w:color="auto"/>
                <w:left w:val="none" w:sz="0" w:space="0" w:color="auto"/>
                <w:bottom w:val="none" w:sz="0" w:space="0" w:color="auto"/>
                <w:right w:val="none" w:sz="0" w:space="0" w:color="auto"/>
              </w:divBdr>
              <w:divsChild>
                <w:div w:id="989023639">
                  <w:marLeft w:val="0"/>
                  <w:marRight w:val="0"/>
                  <w:marTop w:val="0"/>
                  <w:marBottom w:val="0"/>
                  <w:divBdr>
                    <w:top w:val="none" w:sz="0" w:space="0" w:color="auto"/>
                    <w:left w:val="none" w:sz="0" w:space="0" w:color="auto"/>
                    <w:bottom w:val="none" w:sz="0" w:space="0" w:color="auto"/>
                    <w:right w:val="none" w:sz="0" w:space="0" w:color="auto"/>
                  </w:divBdr>
                </w:div>
              </w:divsChild>
            </w:div>
            <w:div w:id="640576653">
              <w:marLeft w:val="0"/>
              <w:marRight w:val="0"/>
              <w:marTop w:val="0"/>
              <w:marBottom w:val="0"/>
              <w:divBdr>
                <w:top w:val="none" w:sz="0" w:space="0" w:color="auto"/>
                <w:left w:val="none" w:sz="0" w:space="0" w:color="auto"/>
                <w:bottom w:val="none" w:sz="0" w:space="0" w:color="auto"/>
                <w:right w:val="none" w:sz="0" w:space="0" w:color="auto"/>
              </w:divBdr>
              <w:divsChild>
                <w:div w:id="1943101121">
                  <w:marLeft w:val="0"/>
                  <w:marRight w:val="0"/>
                  <w:marTop w:val="0"/>
                  <w:marBottom w:val="0"/>
                  <w:divBdr>
                    <w:top w:val="none" w:sz="0" w:space="0" w:color="auto"/>
                    <w:left w:val="none" w:sz="0" w:space="0" w:color="auto"/>
                    <w:bottom w:val="none" w:sz="0" w:space="0" w:color="auto"/>
                    <w:right w:val="none" w:sz="0" w:space="0" w:color="auto"/>
                  </w:divBdr>
                </w:div>
              </w:divsChild>
            </w:div>
            <w:div w:id="1023896893">
              <w:marLeft w:val="0"/>
              <w:marRight w:val="0"/>
              <w:marTop w:val="0"/>
              <w:marBottom w:val="0"/>
              <w:divBdr>
                <w:top w:val="none" w:sz="0" w:space="0" w:color="auto"/>
                <w:left w:val="none" w:sz="0" w:space="0" w:color="auto"/>
                <w:bottom w:val="none" w:sz="0" w:space="0" w:color="auto"/>
                <w:right w:val="none" w:sz="0" w:space="0" w:color="auto"/>
              </w:divBdr>
              <w:divsChild>
                <w:div w:id="2054651758">
                  <w:marLeft w:val="0"/>
                  <w:marRight w:val="0"/>
                  <w:marTop w:val="0"/>
                  <w:marBottom w:val="0"/>
                  <w:divBdr>
                    <w:top w:val="none" w:sz="0" w:space="0" w:color="auto"/>
                    <w:left w:val="none" w:sz="0" w:space="0" w:color="auto"/>
                    <w:bottom w:val="none" w:sz="0" w:space="0" w:color="auto"/>
                    <w:right w:val="none" w:sz="0" w:space="0" w:color="auto"/>
                  </w:divBdr>
                </w:div>
              </w:divsChild>
            </w:div>
            <w:div w:id="678972550">
              <w:marLeft w:val="0"/>
              <w:marRight w:val="0"/>
              <w:marTop w:val="0"/>
              <w:marBottom w:val="0"/>
              <w:divBdr>
                <w:top w:val="none" w:sz="0" w:space="0" w:color="auto"/>
                <w:left w:val="none" w:sz="0" w:space="0" w:color="auto"/>
                <w:bottom w:val="none" w:sz="0" w:space="0" w:color="auto"/>
                <w:right w:val="none" w:sz="0" w:space="0" w:color="auto"/>
              </w:divBdr>
              <w:divsChild>
                <w:div w:id="170898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10682">
      <w:bodyDiv w:val="1"/>
      <w:marLeft w:val="0"/>
      <w:marRight w:val="0"/>
      <w:marTop w:val="0"/>
      <w:marBottom w:val="0"/>
      <w:divBdr>
        <w:top w:val="none" w:sz="0" w:space="0" w:color="auto"/>
        <w:left w:val="none" w:sz="0" w:space="0" w:color="auto"/>
        <w:bottom w:val="none" w:sz="0" w:space="0" w:color="auto"/>
        <w:right w:val="none" w:sz="0" w:space="0" w:color="auto"/>
      </w:divBdr>
      <w:divsChild>
        <w:div w:id="847134767">
          <w:marLeft w:val="0"/>
          <w:marRight w:val="0"/>
          <w:marTop w:val="0"/>
          <w:marBottom w:val="0"/>
          <w:divBdr>
            <w:top w:val="none" w:sz="0" w:space="0" w:color="auto"/>
            <w:left w:val="none" w:sz="0" w:space="0" w:color="auto"/>
            <w:bottom w:val="none" w:sz="0" w:space="0" w:color="auto"/>
            <w:right w:val="none" w:sz="0" w:space="0" w:color="auto"/>
          </w:divBdr>
          <w:divsChild>
            <w:div w:id="560676551">
              <w:marLeft w:val="0"/>
              <w:marRight w:val="0"/>
              <w:marTop w:val="0"/>
              <w:marBottom w:val="0"/>
              <w:divBdr>
                <w:top w:val="none" w:sz="0" w:space="0" w:color="auto"/>
                <w:left w:val="none" w:sz="0" w:space="0" w:color="auto"/>
                <w:bottom w:val="none" w:sz="0" w:space="0" w:color="auto"/>
                <w:right w:val="none" w:sz="0" w:space="0" w:color="auto"/>
              </w:divBdr>
              <w:divsChild>
                <w:div w:id="607195698">
                  <w:marLeft w:val="0"/>
                  <w:marRight w:val="0"/>
                  <w:marTop w:val="0"/>
                  <w:marBottom w:val="0"/>
                  <w:divBdr>
                    <w:top w:val="none" w:sz="0" w:space="0" w:color="auto"/>
                    <w:left w:val="none" w:sz="0" w:space="0" w:color="auto"/>
                    <w:bottom w:val="none" w:sz="0" w:space="0" w:color="auto"/>
                    <w:right w:val="none" w:sz="0" w:space="0" w:color="auto"/>
                  </w:divBdr>
                </w:div>
              </w:divsChild>
            </w:div>
            <w:div w:id="1631083651">
              <w:marLeft w:val="0"/>
              <w:marRight w:val="0"/>
              <w:marTop w:val="0"/>
              <w:marBottom w:val="0"/>
              <w:divBdr>
                <w:top w:val="none" w:sz="0" w:space="0" w:color="auto"/>
                <w:left w:val="none" w:sz="0" w:space="0" w:color="auto"/>
                <w:bottom w:val="none" w:sz="0" w:space="0" w:color="auto"/>
                <w:right w:val="none" w:sz="0" w:space="0" w:color="auto"/>
              </w:divBdr>
              <w:divsChild>
                <w:div w:id="17597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54368">
          <w:marLeft w:val="0"/>
          <w:marRight w:val="0"/>
          <w:marTop w:val="0"/>
          <w:marBottom w:val="0"/>
          <w:divBdr>
            <w:top w:val="none" w:sz="0" w:space="0" w:color="auto"/>
            <w:left w:val="none" w:sz="0" w:space="0" w:color="auto"/>
            <w:bottom w:val="none" w:sz="0" w:space="0" w:color="auto"/>
            <w:right w:val="none" w:sz="0" w:space="0" w:color="auto"/>
          </w:divBdr>
          <w:divsChild>
            <w:div w:id="891775383">
              <w:marLeft w:val="0"/>
              <w:marRight w:val="0"/>
              <w:marTop w:val="0"/>
              <w:marBottom w:val="0"/>
              <w:divBdr>
                <w:top w:val="none" w:sz="0" w:space="0" w:color="auto"/>
                <w:left w:val="none" w:sz="0" w:space="0" w:color="auto"/>
                <w:bottom w:val="none" w:sz="0" w:space="0" w:color="auto"/>
                <w:right w:val="none" w:sz="0" w:space="0" w:color="auto"/>
              </w:divBdr>
              <w:divsChild>
                <w:div w:id="1881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2366">
      <w:bodyDiv w:val="1"/>
      <w:marLeft w:val="0"/>
      <w:marRight w:val="0"/>
      <w:marTop w:val="0"/>
      <w:marBottom w:val="0"/>
      <w:divBdr>
        <w:top w:val="none" w:sz="0" w:space="0" w:color="auto"/>
        <w:left w:val="none" w:sz="0" w:space="0" w:color="auto"/>
        <w:bottom w:val="none" w:sz="0" w:space="0" w:color="auto"/>
        <w:right w:val="none" w:sz="0" w:space="0" w:color="auto"/>
      </w:divBdr>
      <w:divsChild>
        <w:div w:id="228032151">
          <w:marLeft w:val="0"/>
          <w:marRight w:val="0"/>
          <w:marTop w:val="0"/>
          <w:marBottom w:val="0"/>
          <w:divBdr>
            <w:top w:val="none" w:sz="0" w:space="0" w:color="auto"/>
            <w:left w:val="none" w:sz="0" w:space="0" w:color="auto"/>
            <w:bottom w:val="none" w:sz="0" w:space="0" w:color="auto"/>
            <w:right w:val="none" w:sz="0" w:space="0" w:color="auto"/>
          </w:divBdr>
          <w:divsChild>
            <w:div w:id="845556679">
              <w:marLeft w:val="0"/>
              <w:marRight w:val="0"/>
              <w:marTop w:val="0"/>
              <w:marBottom w:val="0"/>
              <w:divBdr>
                <w:top w:val="none" w:sz="0" w:space="0" w:color="auto"/>
                <w:left w:val="none" w:sz="0" w:space="0" w:color="auto"/>
                <w:bottom w:val="none" w:sz="0" w:space="0" w:color="auto"/>
                <w:right w:val="none" w:sz="0" w:space="0" w:color="auto"/>
              </w:divBdr>
              <w:divsChild>
                <w:div w:id="244464782">
                  <w:marLeft w:val="0"/>
                  <w:marRight w:val="0"/>
                  <w:marTop w:val="0"/>
                  <w:marBottom w:val="0"/>
                  <w:divBdr>
                    <w:top w:val="none" w:sz="0" w:space="0" w:color="auto"/>
                    <w:left w:val="none" w:sz="0" w:space="0" w:color="auto"/>
                    <w:bottom w:val="none" w:sz="0" w:space="0" w:color="auto"/>
                    <w:right w:val="none" w:sz="0" w:space="0" w:color="auto"/>
                  </w:divBdr>
                </w:div>
              </w:divsChild>
            </w:div>
            <w:div w:id="1247377612">
              <w:marLeft w:val="0"/>
              <w:marRight w:val="0"/>
              <w:marTop w:val="0"/>
              <w:marBottom w:val="0"/>
              <w:divBdr>
                <w:top w:val="none" w:sz="0" w:space="0" w:color="auto"/>
                <w:left w:val="none" w:sz="0" w:space="0" w:color="auto"/>
                <w:bottom w:val="none" w:sz="0" w:space="0" w:color="auto"/>
                <w:right w:val="none" w:sz="0" w:space="0" w:color="auto"/>
              </w:divBdr>
              <w:divsChild>
                <w:div w:id="139154393">
                  <w:marLeft w:val="0"/>
                  <w:marRight w:val="0"/>
                  <w:marTop w:val="0"/>
                  <w:marBottom w:val="0"/>
                  <w:divBdr>
                    <w:top w:val="none" w:sz="0" w:space="0" w:color="auto"/>
                    <w:left w:val="none" w:sz="0" w:space="0" w:color="auto"/>
                    <w:bottom w:val="none" w:sz="0" w:space="0" w:color="auto"/>
                    <w:right w:val="none" w:sz="0" w:space="0" w:color="auto"/>
                  </w:divBdr>
                </w:div>
              </w:divsChild>
            </w:div>
            <w:div w:id="842933467">
              <w:marLeft w:val="0"/>
              <w:marRight w:val="0"/>
              <w:marTop w:val="0"/>
              <w:marBottom w:val="0"/>
              <w:divBdr>
                <w:top w:val="none" w:sz="0" w:space="0" w:color="auto"/>
                <w:left w:val="none" w:sz="0" w:space="0" w:color="auto"/>
                <w:bottom w:val="none" w:sz="0" w:space="0" w:color="auto"/>
                <w:right w:val="none" w:sz="0" w:space="0" w:color="auto"/>
              </w:divBdr>
              <w:divsChild>
                <w:div w:id="1302929878">
                  <w:marLeft w:val="0"/>
                  <w:marRight w:val="0"/>
                  <w:marTop w:val="0"/>
                  <w:marBottom w:val="0"/>
                  <w:divBdr>
                    <w:top w:val="none" w:sz="0" w:space="0" w:color="auto"/>
                    <w:left w:val="none" w:sz="0" w:space="0" w:color="auto"/>
                    <w:bottom w:val="none" w:sz="0" w:space="0" w:color="auto"/>
                    <w:right w:val="none" w:sz="0" w:space="0" w:color="auto"/>
                  </w:divBdr>
                </w:div>
              </w:divsChild>
            </w:div>
            <w:div w:id="706612730">
              <w:marLeft w:val="0"/>
              <w:marRight w:val="0"/>
              <w:marTop w:val="0"/>
              <w:marBottom w:val="0"/>
              <w:divBdr>
                <w:top w:val="none" w:sz="0" w:space="0" w:color="auto"/>
                <w:left w:val="none" w:sz="0" w:space="0" w:color="auto"/>
                <w:bottom w:val="none" w:sz="0" w:space="0" w:color="auto"/>
                <w:right w:val="none" w:sz="0" w:space="0" w:color="auto"/>
              </w:divBdr>
              <w:divsChild>
                <w:div w:id="1805349163">
                  <w:marLeft w:val="0"/>
                  <w:marRight w:val="0"/>
                  <w:marTop w:val="0"/>
                  <w:marBottom w:val="0"/>
                  <w:divBdr>
                    <w:top w:val="none" w:sz="0" w:space="0" w:color="auto"/>
                    <w:left w:val="none" w:sz="0" w:space="0" w:color="auto"/>
                    <w:bottom w:val="none" w:sz="0" w:space="0" w:color="auto"/>
                    <w:right w:val="none" w:sz="0" w:space="0" w:color="auto"/>
                  </w:divBdr>
                </w:div>
              </w:divsChild>
            </w:div>
            <w:div w:id="35276583">
              <w:marLeft w:val="0"/>
              <w:marRight w:val="0"/>
              <w:marTop w:val="0"/>
              <w:marBottom w:val="0"/>
              <w:divBdr>
                <w:top w:val="none" w:sz="0" w:space="0" w:color="auto"/>
                <w:left w:val="none" w:sz="0" w:space="0" w:color="auto"/>
                <w:bottom w:val="none" w:sz="0" w:space="0" w:color="auto"/>
                <w:right w:val="none" w:sz="0" w:space="0" w:color="auto"/>
              </w:divBdr>
              <w:divsChild>
                <w:div w:id="884217517">
                  <w:marLeft w:val="0"/>
                  <w:marRight w:val="0"/>
                  <w:marTop w:val="0"/>
                  <w:marBottom w:val="0"/>
                  <w:divBdr>
                    <w:top w:val="none" w:sz="0" w:space="0" w:color="auto"/>
                    <w:left w:val="none" w:sz="0" w:space="0" w:color="auto"/>
                    <w:bottom w:val="none" w:sz="0" w:space="0" w:color="auto"/>
                    <w:right w:val="none" w:sz="0" w:space="0" w:color="auto"/>
                  </w:divBdr>
                </w:div>
              </w:divsChild>
            </w:div>
            <w:div w:id="1299532492">
              <w:marLeft w:val="0"/>
              <w:marRight w:val="0"/>
              <w:marTop w:val="0"/>
              <w:marBottom w:val="0"/>
              <w:divBdr>
                <w:top w:val="none" w:sz="0" w:space="0" w:color="auto"/>
                <w:left w:val="none" w:sz="0" w:space="0" w:color="auto"/>
                <w:bottom w:val="none" w:sz="0" w:space="0" w:color="auto"/>
                <w:right w:val="none" w:sz="0" w:space="0" w:color="auto"/>
              </w:divBdr>
              <w:divsChild>
                <w:div w:id="1099134469">
                  <w:marLeft w:val="0"/>
                  <w:marRight w:val="0"/>
                  <w:marTop w:val="0"/>
                  <w:marBottom w:val="0"/>
                  <w:divBdr>
                    <w:top w:val="none" w:sz="0" w:space="0" w:color="auto"/>
                    <w:left w:val="none" w:sz="0" w:space="0" w:color="auto"/>
                    <w:bottom w:val="none" w:sz="0" w:space="0" w:color="auto"/>
                    <w:right w:val="none" w:sz="0" w:space="0" w:color="auto"/>
                  </w:divBdr>
                </w:div>
              </w:divsChild>
            </w:div>
            <w:div w:id="1175806914">
              <w:marLeft w:val="0"/>
              <w:marRight w:val="0"/>
              <w:marTop w:val="0"/>
              <w:marBottom w:val="0"/>
              <w:divBdr>
                <w:top w:val="none" w:sz="0" w:space="0" w:color="auto"/>
                <w:left w:val="none" w:sz="0" w:space="0" w:color="auto"/>
                <w:bottom w:val="none" w:sz="0" w:space="0" w:color="auto"/>
                <w:right w:val="none" w:sz="0" w:space="0" w:color="auto"/>
              </w:divBdr>
              <w:divsChild>
                <w:div w:id="132984373">
                  <w:marLeft w:val="0"/>
                  <w:marRight w:val="0"/>
                  <w:marTop w:val="0"/>
                  <w:marBottom w:val="0"/>
                  <w:divBdr>
                    <w:top w:val="none" w:sz="0" w:space="0" w:color="auto"/>
                    <w:left w:val="none" w:sz="0" w:space="0" w:color="auto"/>
                    <w:bottom w:val="none" w:sz="0" w:space="0" w:color="auto"/>
                    <w:right w:val="none" w:sz="0" w:space="0" w:color="auto"/>
                  </w:divBdr>
                </w:div>
              </w:divsChild>
            </w:div>
            <w:div w:id="2014793210">
              <w:marLeft w:val="0"/>
              <w:marRight w:val="0"/>
              <w:marTop w:val="0"/>
              <w:marBottom w:val="0"/>
              <w:divBdr>
                <w:top w:val="none" w:sz="0" w:space="0" w:color="auto"/>
                <w:left w:val="none" w:sz="0" w:space="0" w:color="auto"/>
                <w:bottom w:val="none" w:sz="0" w:space="0" w:color="auto"/>
                <w:right w:val="none" w:sz="0" w:space="0" w:color="auto"/>
              </w:divBdr>
              <w:divsChild>
                <w:div w:id="652950155">
                  <w:marLeft w:val="0"/>
                  <w:marRight w:val="0"/>
                  <w:marTop w:val="0"/>
                  <w:marBottom w:val="0"/>
                  <w:divBdr>
                    <w:top w:val="none" w:sz="0" w:space="0" w:color="auto"/>
                    <w:left w:val="none" w:sz="0" w:space="0" w:color="auto"/>
                    <w:bottom w:val="none" w:sz="0" w:space="0" w:color="auto"/>
                    <w:right w:val="none" w:sz="0" w:space="0" w:color="auto"/>
                  </w:divBdr>
                </w:div>
              </w:divsChild>
            </w:div>
            <w:div w:id="1120609537">
              <w:marLeft w:val="0"/>
              <w:marRight w:val="0"/>
              <w:marTop w:val="0"/>
              <w:marBottom w:val="0"/>
              <w:divBdr>
                <w:top w:val="none" w:sz="0" w:space="0" w:color="auto"/>
                <w:left w:val="none" w:sz="0" w:space="0" w:color="auto"/>
                <w:bottom w:val="none" w:sz="0" w:space="0" w:color="auto"/>
                <w:right w:val="none" w:sz="0" w:space="0" w:color="auto"/>
              </w:divBdr>
              <w:divsChild>
                <w:div w:id="51926360">
                  <w:marLeft w:val="0"/>
                  <w:marRight w:val="0"/>
                  <w:marTop w:val="0"/>
                  <w:marBottom w:val="0"/>
                  <w:divBdr>
                    <w:top w:val="none" w:sz="0" w:space="0" w:color="auto"/>
                    <w:left w:val="none" w:sz="0" w:space="0" w:color="auto"/>
                    <w:bottom w:val="none" w:sz="0" w:space="0" w:color="auto"/>
                    <w:right w:val="none" w:sz="0" w:space="0" w:color="auto"/>
                  </w:divBdr>
                </w:div>
              </w:divsChild>
            </w:div>
            <w:div w:id="1691754403">
              <w:marLeft w:val="0"/>
              <w:marRight w:val="0"/>
              <w:marTop w:val="0"/>
              <w:marBottom w:val="0"/>
              <w:divBdr>
                <w:top w:val="none" w:sz="0" w:space="0" w:color="auto"/>
                <w:left w:val="none" w:sz="0" w:space="0" w:color="auto"/>
                <w:bottom w:val="none" w:sz="0" w:space="0" w:color="auto"/>
                <w:right w:val="none" w:sz="0" w:space="0" w:color="auto"/>
              </w:divBdr>
              <w:divsChild>
                <w:div w:id="1020202641">
                  <w:marLeft w:val="0"/>
                  <w:marRight w:val="0"/>
                  <w:marTop w:val="0"/>
                  <w:marBottom w:val="0"/>
                  <w:divBdr>
                    <w:top w:val="none" w:sz="0" w:space="0" w:color="auto"/>
                    <w:left w:val="none" w:sz="0" w:space="0" w:color="auto"/>
                    <w:bottom w:val="none" w:sz="0" w:space="0" w:color="auto"/>
                    <w:right w:val="none" w:sz="0" w:space="0" w:color="auto"/>
                  </w:divBdr>
                </w:div>
              </w:divsChild>
            </w:div>
            <w:div w:id="1945073421">
              <w:marLeft w:val="0"/>
              <w:marRight w:val="0"/>
              <w:marTop w:val="0"/>
              <w:marBottom w:val="0"/>
              <w:divBdr>
                <w:top w:val="none" w:sz="0" w:space="0" w:color="auto"/>
                <w:left w:val="none" w:sz="0" w:space="0" w:color="auto"/>
                <w:bottom w:val="none" w:sz="0" w:space="0" w:color="auto"/>
                <w:right w:val="none" w:sz="0" w:space="0" w:color="auto"/>
              </w:divBdr>
              <w:divsChild>
                <w:div w:id="783887933">
                  <w:marLeft w:val="0"/>
                  <w:marRight w:val="0"/>
                  <w:marTop w:val="0"/>
                  <w:marBottom w:val="0"/>
                  <w:divBdr>
                    <w:top w:val="none" w:sz="0" w:space="0" w:color="auto"/>
                    <w:left w:val="none" w:sz="0" w:space="0" w:color="auto"/>
                    <w:bottom w:val="none" w:sz="0" w:space="0" w:color="auto"/>
                    <w:right w:val="none" w:sz="0" w:space="0" w:color="auto"/>
                  </w:divBdr>
                </w:div>
              </w:divsChild>
            </w:div>
            <w:div w:id="576062364">
              <w:marLeft w:val="0"/>
              <w:marRight w:val="0"/>
              <w:marTop w:val="0"/>
              <w:marBottom w:val="0"/>
              <w:divBdr>
                <w:top w:val="none" w:sz="0" w:space="0" w:color="auto"/>
                <w:left w:val="none" w:sz="0" w:space="0" w:color="auto"/>
                <w:bottom w:val="none" w:sz="0" w:space="0" w:color="auto"/>
                <w:right w:val="none" w:sz="0" w:space="0" w:color="auto"/>
              </w:divBdr>
              <w:divsChild>
                <w:div w:id="1749230362">
                  <w:marLeft w:val="0"/>
                  <w:marRight w:val="0"/>
                  <w:marTop w:val="0"/>
                  <w:marBottom w:val="0"/>
                  <w:divBdr>
                    <w:top w:val="none" w:sz="0" w:space="0" w:color="auto"/>
                    <w:left w:val="none" w:sz="0" w:space="0" w:color="auto"/>
                    <w:bottom w:val="none" w:sz="0" w:space="0" w:color="auto"/>
                    <w:right w:val="none" w:sz="0" w:space="0" w:color="auto"/>
                  </w:divBdr>
                </w:div>
              </w:divsChild>
            </w:div>
            <w:div w:id="465701713">
              <w:marLeft w:val="0"/>
              <w:marRight w:val="0"/>
              <w:marTop w:val="0"/>
              <w:marBottom w:val="0"/>
              <w:divBdr>
                <w:top w:val="none" w:sz="0" w:space="0" w:color="auto"/>
                <w:left w:val="none" w:sz="0" w:space="0" w:color="auto"/>
                <w:bottom w:val="none" w:sz="0" w:space="0" w:color="auto"/>
                <w:right w:val="none" w:sz="0" w:space="0" w:color="auto"/>
              </w:divBdr>
              <w:divsChild>
                <w:div w:id="317733526">
                  <w:marLeft w:val="0"/>
                  <w:marRight w:val="0"/>
                  <w:marTop w:val="0"/>
                  <w:marBottom w:val="0"/>
                  <w:divBdr>
                    <w:top w:val="none" w:sz="0" w:space="0" w:color="auto"/>
                    <w:left w:val="none" w:sz="0" w:space="0" w:color="auto"/>
                    <w:bottom w:val="none" w:sz="0" w:space="0" w:color="auto"/>
                    <w:right w:val="none" w:sz="0" w:space="0" w:color="auto"/>
                  </w:divBdr>
                </w:div>
              </w:divsChild>
            </w:div>
            <w:div w:id="1285039836">
              <w:marLeft w:val="0"/>
              <w:marRight w:val="0"/>
              <w:marTop w:val="0"/>
              <w:marBottom w:val="0"/>
              <w:divBdr>
                <w:top w:val="none" w:sz="0" w:space="0" w:color="auto"/>
                <w:left w:val="none" w:sz="0" w:space="0" w:color="auto"/>
                <w:bottom w:val="none" w:sz="0" w:space="0" w:color="auto"/>
                <w:right w:val="none" w:sz="0" w:space="0" w:color="auto"/>
              </w:divBdr>
              <w:divsChild>
                <w:div w:id="645479447">
                  <w:marLeft w:val="0"/>
                  <w:marRight w:val="0"/>
                  <w:marTop w:val="0"/>
                  <w:marBottom w:val="0"/>
                  <w:divBdr>
                    <w:top w:val="none" w:sz="0" w:space="0" w:color="auto"/>
                    <w:left w:val="none" w:sz="0" w:space="0" w:color="auto"/>
                    <w:bottom w:val="none" w:sz="0" w:space="0" w:color="auto"/>
                    <w:right w:val="none" w:sz="0" w:space="0" w:color="auto"/>
                  </w:divBdr>
                </w:div>
              </w:divsChild>
            </w:div>
            <w:div w:id="2082748074">
              <w:marLeft w:val="0"/>
              <w:marRight w:val="0"/>
              <w:marTop w:val="0"/>
              <w:marBottom w:val="0"/>
              <w:divBdr>
                <w:top w:val="none" w:sz="0" w:space="0" w:color="auto"/>
                <w:left w:val="none" w:sz="0" w:space="0" w:color="auto"/>
                <w:bottom w:val="none" w:sz="0" w:space="0" w:color="auto"/>
                <w:right w:val="none" w:sz="0" w:space="0" w:color="auto"/>
              </w:divBdr>
              <w:divsChild>
                <w:div w:id="1418596606">
                  <w:marLeft w:val="0"/>
                  <w:marRight w:val="0"/>
                  <w:marTop w:val="0"/>
                  <w:marBottom w:val="0"/>
                  <w:divBdr>
                    <w:top w:val="none" w:sz="0" w:space="0" w:color="auto"/>
                    <w:left w:val="none" w:sz="0" w:space="0" w:color="auto"/>
                    <w:bottom w:val="none" w:sz="0" w:space="0" w:color="auto"/>
                    <w:right w:val="none" w:sz="0" w:space="0" w:color="auto"/>
                  </w:divBdr>
                </w:div>
              </w:divsChild>
            </w:div>
            <w:div w:id="660812086">
              <w:marLeft w:val="0"/>
              <w:marRight w:val="0"/>
              <w:marTop w:val="0"/>
              <w:marBottom w:val="0"/>
              <w:divBdr>
                <w:top w:val="none" w:sz="0" w:space="0" w:color="auto"/>
                <w:left w:val="none" w:sz="0" w:space="0" w:color="auto"/>
                <w:bottom w:val="none" w:sz="0" w:space="0" w:color="auto"/>
                <w:right w:val="none" w:sz="0" w:space="0" w:color="auto"/>
              </w:divBdr>
              <w:divsChild>
                <w:div w:id="911046282">
                  <w:marLeft w:val="0"/>
                  <w:marRight w:val="0"/>
                  <w:marTop w:val="0"/>
                  <w:marBottom w:val="0"/>
                  <w:divBdr>
                    <w:top w:val="none" w:sz="0" w:space="0" w:color="auto"/>
                    <w:left w:val="none" w:sz="0" w:space="0" w:color="auto"/>
                    <w:bottom w:val="none" w:sz="0" w:space="0" w:color="auto"/>
                    <w:right w:val="none" w:sz="0" w:space="0" w:color="auto"/>
                  </w:divBdr>
                </w:div>
              </w:divsChild>
            </w:div>
            <w:div w:id="1511985140">
              <w:marLeft w:val="0"/>
              <w:marRight w:val="0"/>
              <w:marTop w:val="0"/>
              <w:marBottom w:val="0"/>
              <w:divBdr>
                <w:top w:val="none" w:sz="0" w:space="0" w:color="auto"/>
                <w:left w:val="none" w:sz="0" w:space="0" w:color="auto"/>
                <w:bottom w:val="none" w:sz="0" w:space="0" w:color="auto"/>
                <w:right w:val="none" w:sz="0" w:space="0" w:color="auto"/>
              </w:divBdr>
              <w:divsChild>
                <w:div w:id="1760756335">
                  <w:marLeft w:val="0"/>
                  <w:marRight w:val="0"/>
                  <w:marTop w:val="0"/>
                  <w:marBottom w:val="0"/>
                  <w:divBdr>
                    <w:top w:val="none" w:sz="0" w:space="0" w:color="auto"/>
                    <w:left w:val="none" w:sz="0" w:space="0" w:color="auto"/>
                    <w:bottom w:val="none" w:sz="0" w:space="0" w:color="auto"/>
                    <w:right w:val="none" w:sz="0" w:space="0" w:color="auto"/>
                  </w:divBdr>
                </w:div>
              </w:divsChild>
            </w:div>
            <w:div w:id="1157383220">
              <w:marLeft w:val="0"/>
              <w:marRight w:val="0"/>
              <w:marTop w:val="0"/>
              <w:marBottom w:val="0"/>
              <w:divBdr>
                <w:top w:val="none" w:sz="0" w:space="0" w:color="auto"/>
                <w:left w:val="none" w:sz="0" w:space="0" w:color="auto"/>
                <w:bottom w:val="none" w:sz="0" w:space="0" w:color="auto"/>
                <w:right w:val="none" w:sz="0" w:space="0" w:color="auto"/>
              </w:divBdr>
              <w:divsChild>
                <w:div w:id="278881415">
                  <w:marLeft w:val="0"/>
                  <w:marRight w:val="0"/>
                  <w:marTop w:val="0"/>
                  <w:marBottom w:val="0"/>
                  <w:divBdr>
                    <w:top w:val="none" w:sz="0" w:space="0" w:color="auto"/>
                    <w:left w:val="none" w:sz="0" w:space="0" w:color="auto"/>
                    <w:bottom w:val="none" w:sz="0" w:space="0" w:color="auto"/>
                    <w:right w:val="none" w:sz="0" w:space="0" w:color="auto"/>
                  </w:divBdr>
                </w:div>
              </w:divsChild>
            </w:div>
            <w:div w:id="338582881">
              <w:marLeft w:val="0"/>
              <w:marRight w:val="0"/>
              <w:marTop w:val="0"/>
              <w:marBottom w:val="0"/>
              <w:divBdr>
                <w:top w:val="none" w:sz="0" w:space="0" w:color="auto"/>
                <w:left w:val="none" w:sz="0" w:space="0" w:color="auto"/>
                <w:bottom w:val="none" w:sz="0" w:space="0" w:color="auto"/>
                <w:right w:val="none" w:sz="0" w:space="0" w:color="auto"/>
              </w:divBdr>
              <w:divsChild>
                <w:div w:id="518398672">
                  <w:marLeft w:val="0"/>
                  <w:marRight w:val="0"/>
                  <w:marTop w:val="0"/>
                  <w:marBottom w:val="0"/>
                  <w:divBdr>
                    <w:top w:val="none" w:sz="0" w:space="0" w:color="auto"/>
                    <w:left w:val="none" w:sz="0" w:space="0" w:color="auto"/>
                    <w:bottom w:val="none" w:sz="0" w:space="0" w:color="auto"/>
                    <w:right w:val="none" w:sz="0" w:space="0" w:color="auto"/>
                  </w:divBdr>
                </w:div>
              </w:divsChild>
            </w:div>
            <w:div w:id="910312132">
              <w:marLeft w:val="0"/>
              <w:marRight w:val="0"/>
              <w:marTop w:val="0"/>
              <w:marBottom w:val="0"/>
              <w:divBdr>
                <w:top w:val="none" w:sz="0" w:space="0" w:color="auto"/>
                <w:left w:val="none" w:sz="0" w:space="0" w:color="auto"/>
                <w:bottom w:val="none" w:sz="0" w:space="0" w:color="auto"/>
                <w:right w:val="none" w:sz="0" w:space="0" w:color="auto"/>
              </w:divBdr>
              <w:divsChild>
                <w:div w:id="2028752789">
                  <w:marLeft w:val="0"/>
                  <w:marRight w:val="0"/>
                  <w:marTop w:val="0"/>
                  <w:marBottom w:val="0"/>
                  <w:divBdr>
                    <w:top w:val="none" w:sz="0" w:space="0" w:color="auto"/>
                    <w:left w:val="none" w:sz="0" w:space="0" w:color="auto"/>
                    <w:bottom w:val="none" w:sz="0" w:space="0" w:color="auto"/>
                    <w:right w:val="none" w:sz="0" w:space="0" w:color="auto"/>
                  </w:divBdr>
                </w:div>
              </w:divsChild>
            </w:div>
            <w:div w:id="1413622324">
              <w:marLeft w:val="0"/>
              <w:marRight w:val="0"/>
              <w:marTop w:val="0"/>
              <w:marBottom w:val="0"/>
              <w:divBdr>
                <w:top w:val="none" w:sz="0" w:space="0" w:color="auto"/>
                <w:left w:val="none" w:sz="0" w:space="0" w:color="auto"/>
                <w:bottom w:val="none" w:sz="0" w:space="0" w:color="auto"/>
                <w:right w:val="none" w:sz="0" w:space="0" w:color="auto"/>
              </w:divBdr>
              <w:divsChild>
                <w:div w:id="1821072196">
                  <w:marLeft w:val="0"/>
                  <w:marRight w:val="0"/>
                  <w:marTop w:val="0"/>
                  <w:marBottom w:val="0"/>
                  <w:divBdr>
                    <w:top w:val="none" w:sz="0" w:space="0" w:color="auto"/>
                    <w:left w:val="none" w:sz="0" w:space="0" w:color="auto"/>
                    <w:bottom w:val="none" w:sz="0" w:space="0" w:color="auto"/>
                    <w:right w:val="none" w:sz="0" w:space="0" w:color="auto"/>
                  </w:divBdr>
                </w:div>
              </w:divsChild>
            </w:div>
            <w:div w:id="1157306584">
              <w:marLeft w:val="0"/>
              <w:marRight w:val="0"/>
              <w:marTop w:val="0"/>
              <w:marBottom w:val="0"/>
              <w:divBdr>
                <w:top w:val="none" w:sz="0" w:space="0" w:color="auto"/>
                <w:left w:val="none" w:sz="0" w:space="0" w:color="auto"/>
                <w:bottom w:val="none" w:sz="0" w:space="0" w:color="auto"/>
                <w:right w:val="none" w:sz="0" w:space="0" w:color="auto"/>
              </w:divBdr>
              <w:divsChild>
                <w:div w:id="786240155">
                  <w:marLeft w:val="0"/>
                  <w:marRight w:val="0"/>
                  <w:marTop w:val="0"/>
                  <w:marBottom w:val="0"/>
                  <w:divBdr>
                    <w:top w:val="none" w:sz="0" w:space="0" w:color="auto"/>
                    <w:left w:val="none" w:sz="0" w:space="0" w:color="auto"/>
                    <w:bottom w:val="none" w:sz="0" w:space="0" w:color="auto"/>
                    <w:right w:val="none" w:sz="0" w:space="0" w:color="auto"/>
                  </w:divBdr>
                </w:div>
              </w:divsChild>
            </w:div>
            <w:div w:id="717239750">
              <w:marLeft w:val="0"/>
              <w:marRight w:val="0"/>
              <w:marTop w:val="0"/>
              <w:marBottom w:val="0"/>
              <w:divBdr>
                <w:top w:val="none" w:sz="0" w:space="0" w:color="auto"/>
                <w:left w:val="none" w:sz="0" w:space="0" w:color="auto"/>
                <w:bottom w:val="none" w:sz="0" w:space="0" w:color="auto"/>
                <w:right w:val="none" w:sz="0" w:space="0" w:color="auto"/>
              </w:divBdr>
              <w:divsChild>
                <w:div w:id="671303673">
                  <w:marLeft w:val="0"/>
                  <w:marRight w:val="0"/>
                  <w:marTop w:val="0"/>
                  <w:marBottom w:val="0"/>
                  <w:divBdr>
                    <w:top w:val="none" w:sz="0" w:space="0" w:color="auto"/>
                    <w:left w:val="none" w:sz="0" w:space="0" w:color="auto"/>
                    <w:bottom w:val="none" w:sz="0" w:space="0" w:color="auto"/>
                    <w:right w:val="none" w:sz="0" w:space="0" w:color="auto"/>
                  </w:divBdr>
                </w:div>
              </w:divsChild>
            </w:div>
            <w:div w:id="1202787321">
              <w:marLeft w:val="0"/>
              <w:marRight w:val="0"/>
              <w:marTop w:val="0"/>
              <w:marBottom w:val="0"/>
              <w:divBdr>
                <w:top w:val="none" w:sz="0" w:space="0" w:color="auto"/>
                <w:left w:val="none" w:sz="0" w:space="0" w:color="auto"/>
                <w:bottom w:val="none" w:sz="0" w:space="0" w:color="auto"/>
                <w:right w:val="none" w:sz="0" w:space="0" w:color="auto"/>
              </w:divBdr>
              <w:divsChild>
                <w:div w:id="137259631">
                  <w:marLeft w:val="0"/>
                  <w:marRight w:val="0"/>
                  <w:marTop w:val="0"/>
                  <w:marBottom w:val="0"/>
                  <w:divBdr>
                    <w:top w:val="none" w:sz="0" w:space="0" w:color="auto"/>
                    <w:left w:val="none" w:sz="0" w:space="0" w:color="auto"/>
                    <w:bottom w:val="none" w:sz="0" w:space="0" w:color="auto"/>
                    <w:right w:val="none" w:sz="0" w:space="0" w:color="auto"/>
                  </w:divBdr>
                </w:div>
              </w:divsChild>
            </w:div>
            <w:div w:id="1401054856">
              <w:marLeft w:val="0"/>
              <w:marRight w:val="0"/>
              <w:marTop w:val="0"/>
              <w:marBottom w:val="0"/>
              <w:divBdr>
                <w:top w:val="none" w:sz="0" w:space="0" w:color="auto"/>
                <w:left w:val="none" w:sz="0" w:space="0" w:color="auto"/>
                <w:bottom w:val="none" w:sz="0" w:space="0" w:color="auto"/>
                <w:right w:val="none" w:sz="0" w:space="0" w:color="auto"/>
              </w:divBdr>
              <w:divsChild>
                <w:div w:id="1182285447">
                  <w:marLeft w:val="0"/>
                  <w:marRight w:val="0"/>
                  <w:marTop w:val="0"/>
                  <w:marBottom w:val="0"/>
                  <w:divBdr>
                    <w:top w:val="none" w:sz="0" w:space="0" w:color="auto"/>
                    <w:left w:val="none" w:sz="0" w:space="0" w:color="auto"/>
                    <w:bottom w:val="none" w:sz="0" w:space="0" w:color="auto"/>
                    <w:right w:val="none" w:sz="0" w:space="0" w:color="auto"/>
                  </w:divBdr>
                </w:div>
              </w:divsChild>
            </w:div>
            <w:div w:id="565531096">
              <w:marLeft w:val="0"/>
              <w:marRight w:val="0"/>
              <w:marTop w:val="0"/>
              <w:marBottom w:val="0"/>
              <w:divBdr>
                <w:top w:val="none" w:sz="0" w:space="0" w:color="auto"/>
                <w:left w:val="none" w:sz="0" w:space="0" w:color="auto"/>
                <w:bottom w:val="none" w:sz="0" w:space="0" w:color="auto"/>
                <w:right w:val="none" w:sz="0" w:space="0" w:color="auto"/>
              </w:divBdr>
              <w:divsChild>
                <w:div w:id="493649746">
                  <w:marLeft w:val="0"/>
                  <w:marRight w:val="0"/>
                  <w:marTop w:val="0"/>
                  <w:marBottom w:val="0"/>
                  <w:divBdr>
                    <w:top w:val="none" w:sz="0" w:space="0" w:color="auto"/>
                    <w:left w:val="none" w:sz="0" w:space="0" w:color="auto"/>
                    <w:bottom w:val="none" w:sz="0" w:space="0" w:color="auto"/>
                    <w:right w:val="none" w:sz="0" w:space="0" w:color="auto"/>
                  </w:divBdr>
                </w:div>
              </w:divsChild>
            </w:div>
            <w:div w:id="684745877">
              <w:marLeft w:val="0"/>
              <w:marRight w:val="0"/>
              <w:marTop w:val="0"/>
              <w:marBottom w:val="0"/>
              <w:divBdr>
                <w:top w:val="none" w:sz="0" w:space="0" w:color="auto"/>
                <w:left w:val="none" w:sz="0" w:space="0" w:color="auto"/>
                <w:bottom w:val="none" w:sz="0" w:space="0" w:color="auto"/>
                <w:right w:val="none" w:sz="0" w:space="0" w:color="auto"/>
              </w:divBdr>
              <w:divsChild>
                <w:div w:id="1977758021">
                  <w:marLeft w:val="0"/>
                  <w:marRight w:val="0"/>
                  <w:marTop w:val="0"/>
                  <w:marBottom w:val="0"/>
                  <w:divBdr>
                    <w:top w:val="none" w:sz="0" w:space="0" w:color="auto"/>
                    <w:left w:val="none" w:sz="0" w:space="0" w:color="auto"/>
                    <w:bottom w:val="none" w:sz="0" w:space="0" w:color="auto"/>
                    <w:right w:val="none" w:sz="0" w:space="0" w:color="auto"/>
                  </w:divBdr>
                </w:div>
              </w:divsChild>
            </w:div>
            <w:div w:id="1248686773">
              <w:marLeft w:val="0"/>
              <w:marRight w:val="0"/>
              <w:marTop w:val="0"/>
              <w:marBottom w:val="0"/>
              <w:divBdr>
                <w:top w:val="none" w:sz="0" w:space="0" w:color="auto"/>
                <w:left w:val="none" w:sz="0" w:space="0" w:color="auto"/>
                <w:bottom w:val="none" w:sz="0" w:space="0" w:color="auto"/>
                <w:right w:val="none" w:sz="0" w:space="0" w:color="auto"/>
              </w:divBdr>
              <w:divsChild>
                <w:div w:id="1325085448">
                  <w:marLeft w:val="0"/>
                  <w:marRight w:val="0"/>
                  <w:marTop w:val="0"/>
                  <w:marBottom w:val="0"/>
                  <w:divBdr>
                    <w:top w:val="none" w:sz="0" w:space="0" w:color="auto"/>
                    <w:left w:val="none" w:sz="0" w:space="0" w:color="auto"/>
                    <w:bottom w:val="none" w:sz="0" w:space="0" w:color="auto"/>
                    <w:right w:val="none" w:sz="0" w:space="0" w:color="auto"/>
                  </w:divBdr>
                </w:div>
              </w:divsChild>
            </w:div>
            <w:div w:id="305743938">
              <w:marLeft w:val="0"/>
              <w:marRight w:val="0"/>
              <w:marTop w:val="0"/>
              <w:marBottom w:val="0"/>
              <w:divBdr>
                <w:top w:val="none" w:sz="0" w:space="0" w:color="auto"/>
                <w:left w:val="none" w:sz="0" w:space="0" w:color="auto"/>
                <w:bottom w:val="none" w:sz="0" w:space="0" w:color="auto"/>
                <w:right w:val="none" w:sz="0" w:space="0" w:color="auto"/>
              </w:divBdr>
              <w:divsChild>
                <w:div w:id="748691515">
                  <w:marLeft w:val="0"/>
                  <w:marRight w:val="0"/>
                  <w:marTop w:val="0"/>
                  <w:marBottom w:val="0"/>
                  <w:divBdr>
                    <w:top w:val="none" w:sz="0" w:space="0" w:color="auto"/>
                    <w:left w:val="none" w:sz="0" w:space="0" w:color="auto"/>
                    <w:bottom w:val="none" w:sz="0" w:space="0" w:color="auto"/>
                    <w:right w:val="none" w:sz="0" w:space="0" w:color="auto"/>
                  </w:divBdr>
                </w:div>
              </w:divsChild>
            </w:div>
            <w:div w:id="418017087">
              <w:marLeft w:val="0"/>
              <w:marRight w:val="0"/>
              <w:marTop w:val="0"/>
              <w:marBottom w:val="0"/>
              <w:divBdr>
                <w:top w:val="none" w:sz="0" w:space="0" w:color="auto"/>
                <w:left w:val="none" w:sz="0" w:space="0" w:color="auto"/>
                <w:bottom w:val="none" w:sz="0" w:space="0" w:color="auto"/>
                <w:right w:val="none" w:sz="0" w:space="0" w:color="auto"/>
              </w:divBdr>
              <w:divsChild>
                <w:div w:id="511451592">
                  <w:marLeft w:val="0"/>
                  <w:marRight w:val="0"/>
                  <w:marTop w:val="0"/>
                  <w:marBottom w:val="0"/>
                  <w:divBdr>
                    <w:top w:val="none" w:sz="0" w:space="0" w:color="auto"/>
                    <w:left w:val="none" w:sz="0" w:space="0" w:color="auto"/>
                    <w:bottom w:val="none" w:sz="0" w:space="0" w:color="auto"/>
                    <w:right w:val="none" w:sz="0" w:space="0" w:color="auto"/>
                  </w:divBdr>
                </w:div>
              </w:divsChild>
            </w:div>
            <w:div w:id="1863548059">
              <w:marLeft w:val="0"/>
              <w:marRight w:val="0"/>
              <w:marTop w:val="0"/>
              <w:marBottom w:val="0"/>
              <w:divBdr>
                <w:top w:val="none" w:sz="0" w:space="0" w:color="auto"/>
                <w:left w:val="none" w:sz="0" w:space="0" w:color="auto"/>
                <w:bottom w:val="none" w:sz="0" w:space="0" w:color="auto"/>
                <w:right w:val="none" w:sz="0" w:space="0" w:color="auto"/>
              </w:divBdr>
              <w:divsChild>
                <w:div w:id="1540236744">
                  <w:marLeft w:val="0"/>
                  <w:marRight w:val="0"/>
                  <w:marTop w:val="0"/>
                  <w:marBottom w:val="0"/>
                  <w:divBdr>
                    <w:top w:val="none" w:sz="0" w:space="0" w:color="auto"/>
                    <w:left w:val="none" w:sz="0" w:space="0" w:color="auto"/>
                    <w:bottom w:val="none" w:sz="0" w:space="0" w:color="auto"/>
                    <w:right w:val="none" w:sz="0" w:space="0" w:color="auto"/>
                  </w:divBdr>
                </w:div>
              </w:divsChild>
            </w:div>
            <w:div w:id="1150630935">
              <w:marLeft w:val="0"/>
              <w:marRight w:val="0"/>
              <w:marTop w:val="0"/>
              <w:marBottom w:val="0"/>
              <w:divBdr>
                <w:top w:val="none" w:sz="0" w:space="0" w:color="auto"/>
                <w:left w:val="none" w:sz="0" w:space="0" w:color="auto"/>
                <w:bottom w:val="none" w:sz="0" w:space="0" w:color="auto"/>
                <w:right w:val="none" w:sz="0" w:space="0" w:color="auto"/>
              </w:divBdr>
              <w:divsChild>
                <w:div w:id="18818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6444">
      <w:bodyDiv w:val="1"/>
      <w:marLeft w:val="0"/>
      <w:marRight w:val="0"/>
      <w:marTop w:val="0"/>
      <w:marBottom w:val="0"/>
      <w:divBdr>
        <w:top w:val="none" w:sz="0" w:space="0" w:color="auto"/>
        <w:left w:val="none" w:sz="0" w:space="0" w:color="auto"/>
        <w:bottom w:val="none" w:sz="0" w:space="0" w:color="auto"/>
        <w:right w:val="none" w:sz="0" w:space="0" w:color="auto"/>
      </w:divBdr>
    </w:div>
    <w:div w:id="611591656">
      <w:bodyDiv w:val="1"/>
      <w:marLeft w:val="0"/>
      <w:marRight w:val="0"/>
      <w:marTop w:val="0"/>
      <w:marBottom w:val="0"/>
      <w:divBdr>
        <w:top w:val="none" w:sz="0" w:space="0" w:color="auto"/>
        <w:left w:val="none" w:sz="0" w:space="0" w:color="auto"/>
        <w:bottom w:val="none" w:sz="0" w:space="0" w:color="auto"/>
        <w:right w:val="none" w:sz="0" w:space="0" w:color="auto"/>
      </w:divBdr>
      <w:divsChild>
        <w:div w:id="1432049624">
          <w:marLeft w:val="0"/>
          <w:marRight w:val="0"/>
          <w:marTop w:val="0"/>
          <w:marBottom w:val="0"/>
          <w:divBdr>
            <w:top w:val="none" w:sz="0" w:space="0" w:color="auto"/>
            <w:left w:val="none" w:sz="0" w:space="0" w:color="auto"/>
            <w:bottom w:val="none" w:sz="0" w:space="0" w:color="auto"/>
            <w:right w:val="none" w:sz="0" w:space="0" w:color="auto"/>
          </w:divBdr>
          <w:divsChild>
            <w:div w:id="1994681120">
              <w:marLeft w:val="0"/>
              <w:marRight w:val="0"/>
              <w:marTop w:val="0"/>
              <w:marBottom w:val="0"/>
              <w:divBdr>
                <w:top w:val="none" w:sz="0" w:space="0" w:color="auto"/>
                <w:left w:val="none" w:sz="0" w:space="0" w:color="auto"/>
                <w:bottom w:val="none" w:sz="0" w:space="0" w:color="auto"/>
                <w:right w:val="none" w:sz="0" w:space="0" w:color="auto"/>
              </w:divBdr>
              <w:divsChild>
                <w:div w:id="16561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74965">
      <w:bodyDiv w:val="1"/>
      <w:marLeft w:val="0"/>
      <w:marRight w:val="0"/>
      <w:marTop w:val="0"/>
      <w:marBottom w:val="0"/>
      <w:divBdr>
        <w:top w:val="none" w:sz="0" w:space="0" w:color="auto"/>
        <w:left w:val="none" w:sz="0" w:space="0" w:color="auto"/>
        <w:bottom w:val="none" w:sz="0" w:space="0" w:color="auto"/>
        <w:right w:val="none" w:sz="0" w:space="0" w:color="auto"/>
      </w:divBdr>
    </w:div>
    <w:div w:id="791749044">
      <w:bodyDiv w:val="1"/>
      <w:marLeft w:val="0"/>
      <w:marRight w:val="0"/>
      <w:marTop w:val="0"/>
      <w:marBottom w:val="0"/>
      <w:divBdr>
        <w:top w:val="none" w:sz="0" w:space="0" w:color="auto"/>
        <w:left w:val="none" w:sz="0" w:space="0" w:color="auto"/>
        <w:bottom w:val="none" w:sz="0" w:space="0" w:color="auto"/>
        <w:right w:val="none" w:sz="0" w:space="0" w:color="auto"/>
      </w:divBdr>
    </w:div>
    <w:div w:id="938029162">
      <w:bodyDiv w:val="1"/>
      <w:marLeft w:val="0"/>
      <w:marRight w:val="0"/>
      <w:marTop w:val="0"/>
      <w:marBottom w:val="0"/>
      <w:divBdr>
        <w:top w:val="none" w:sz="0" w:space="0" w:color="auto"/>
        <w:left w:val="none" w:sz="0" w:space="0" w:color="auto"/>
        <w:bottom w:val="none" w:sz="0" w:space="0" w:color="auto"/>
        <w:right w:val="none" w:sz="0" w:space="0" w:color="auto"/>
      </w:divBdr>
      <w:divsChild>
        <w:div w:id="1430389748">
          <w:marLeft w:val="0"/>
          <w:marRight w:val="0"/>
          <w:marTop w:val="0"/>
          <w:marBottom w:val="0"/>
          <w:divBdr>
            <w:top w:val="none" w:sz="0" w:space="0" w:color="auto"/>
            <w:left w:val="none" w:sz="0" w:space="0" w:color="auto"/>
            <w:bottom w:val="none" w:sz="0" w:space="0" w:color="auto"/>
            <w:right w:val="none" w:sz="0" w:space="0" w:color="auto"/>
          </w:divBdr>
          <w:divsChild>
            <w:div w:id="1299073418">
              <w:marLeft w:val="0"/>
              <w:marRight w:val="0"/>
              <w:marTop w:val="0"/>
              <w:marBottom w:val="0"/>
              <w:divBdr>
                <w:top w:val="none" w:sz="0" w:space="0" w:color="auto"/>
                <w:left w:val="none" w:sz="0" w:space="0" w:color="auto"/>
                <w:bottom w:val="none" w:sz="0" w:space="0" w:color="auto"/>
                <w:right w:val="none" w:sz="0" w:space="0" w:color="auto"/>
              </w:divBdr>
              <w:divsChild>
                <w:div w:id="17961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88444">
      <w:bodyDiv w:val="1"/>
      <w:marLeft w:val="0"/>
      <w:marRight w:val="0"/>
      <w:marTop w:val="0"/>
      <w:marBottom w:val="0"/>
      <w:divBdr>
        <w:top w:val="none" w:sz="0" w:space="0" w:color="auto"/>
        <w:left w:val="none" w:sz="0" w:space="0" w:color="auto"/>
        <w:bottom w:val="none" w:sz="0" w:space="0" w:color="auto"/>
        <w:right w:val="none" w:sz="0" w:space="0" w:color="auto"/>
      </w:divBdr>
      <w:divsChild>
        <w:div w:id="49429176">
          <w:marLeft w:val="0"/>
          <w:marRight w:val="0"/>
          <w:marTop w:val="0"/>
          <w:marBottom w:val="0"/>
          <w:divBdr>
            <w:top w:val="none" w:sz="0" w:space="0" w:color="auto"/>
            <w:left w:val="none" w:sz="0" w:space="0" w:color="auto"/>
            <w:bottom w:val="none" w:sz="0" w:space="0" w:color="auto"/>
            <w:right w:val="none" w:sz="0" w:space="0" w:color="auto"/>
          </w:divBdr>
          <w:divsChild>
            <w:div w:id="1546331925">
              <w:marLeft w:val="0"/>
              <w:marRight w:val="0"/>
              <w:marTop w:val="0"/>
              <w:marBottom w:val="0"/>
              <w:divBdr>
                <w:top w:val="none" w:sz="0" w:space="0" w:color="auto"/>
                <w:left w:val="none" w:sz="0" w:space="0" w:color="auto"/>
                <w:bottom w:val="none" w:sz="0" w:space="0" w:color="auto"/>
                <w:right w:val="none" w:sz="0" w:space="0" w:color="auto"/>
              </w:divBdr>
              <w:divsChild>
                <w:div w:id="761217154">
                  <w:marLeft w:val="0"/>
                  <w:marRight w:val="0"/>
                  <w:marTop w:val="0"/>
                  <w:marBottom w:val="0"/>
                  <w:divBdr>
                    <w:top w:val="none" w:sz="0" w:space="0" w:color="auto"/>
                    <w:left w:val="none" w:sz="0" w:space="0" w:color="auto"/>
                    <w:bottom w:val="none" w:sz="0" w:space="0" w:color="auto"/>
                    <w:right w:val="none" w:sz="0" w:space="0" w:color="auto"/>
                  </w:divBdr>
                </w:div>
              </w:divsChild>
            </w:div>
            <w:div w:id="1653866894">
              <w:marLeft w:val="0"/>
              <w:marRight w:val="0"/>
              <w:marTop w:val="0"/>
              <w:marBottom w:val="0"/>
              <w:divBdr>
                <w:top w:val="none" w:sz="0" w:space="0" w:color="auto"/>
                <w:left w:val="none" w:sz="0" w:space="0" w:color="auto"/>
                <w:bottom w:val="none" w:sz="0" w:space="0" w:color="auto"/>
                <w:right w:val="none" w:sz="0" w:space="0" w:color="auto"/>
              </w:divBdr>
              <w:divsChild>
                <w:div w:id="1950551677">
                  <w:marLeft w:val="0"/>
                  <w:marRight w:val="0"/>
                  <w:marTop w:val="0"/>
                  <w:marBottom w:val="0"/>
                  <w:divBdr>
                    <w:top w:val="none" w:sz="0" w:space="0" w:color="auto"/>
                    <w:left w:val="none" w:sz="0" w:space="0" w:color="auto"/>
                    <w:bottom w:val="none" w:sz="0" w:space="0" w:color="auto"/>
                    <w:right w:val="none" w:sz="0" w:space="0" w:color="auto"/>
                  </w:divBdr>
                </w:div>
              </w:divsChild>
            </w:div>
            <w:div w:id="1136072250">
              <w:marLeft w:val="0"/>
              <w:marRight w:val="0"/>
              <w:marTop w:val="0"/>
              <w:marBottom w:val="0"/>
              <w:divBdr>
                <w:top w:val="none" w:sz="0" w:space="0" w:color="auto"/>
                <w:left w:val="none" w:sz="0" w:space="0" w:color="auto"/>
                <w:bottom w:val="none" w:sz="0" w:space="0" w:color="auto"/>
                <w:right w:val="none" w:sz="0" w:space="0" w:color="auto"/>
              </w:divBdr>
              <w:divsChild>
                <w:div w:id="1066344729">
                  <w:marLeft w:val="0"/>
                  <w:marRight w:val="0"/>
                  <w:marTop w:val="0"/>
                  <w:marBottom w:val="0"/>
                  <w:divBdr>
                    <w:top w:val="none" w:sz="0" w:space="0" w:color="auto"/>
                    <w:left w:val="none" w:sz="0" w:space="0" w:color="auto"/>
                    <w:bottom w:val="none" w:sz="0" w:space="0" w:color="auto"/>
                    <w:right w:val="none" w:sz="0" w:space="0" w:color="auto"/>
                  </w:divBdr>
                </w:div>
              </w:divsChild>
            </w:div>
            <w:div w:id="2119518655">
              <w:marLeft w:val="0"/>
              <w:marRight w:val="0"/>
              <w:marTop w:val="0"/>
              <w:marBottom w:val="0"/>
              <w:divBdr>
                <w:top w:val="none" w:sz="0" w:space="0" w:color="auto"/>
                <w:left w:val="none" w:sz="0" w:space="0" w:color="auto"/>
                <w:bottom w:val="none" w:sz="0" w:space="0" w:color="auto"/>
                <w:right w:val="none" w:sz="0" w:space="0" w:color="auto"/>
              </w:divBdr>
              <w:divsChild>
                <w:div w:id="860511081">
                  <w:marLeft w:val="0"/>
                  <w:marRight w:val="0"/>
                  <w:marTop w:val="0"/>
                  <w:marBottom w:val="0"/>
                  <w:divBdr>
                    <w:top w:val="none" w:sz="0" w:space="0" w:color="auto"/>
                    <w:left w:val="none" w:sz="0" w:space="0" w:color="auto"/>
                    <w:bottom w:val="none" w:sz="0" w:space="0" w:color="auto"/>
                    <w:right w:val="none" w:sz="0" w:space="0" w:color="auto"/>
                  </w:divBdr>
                </w:div>
              </w:divsChild>
            </w:div>
            <w:div w:id="678852084">
              <w:marLeft w:val="0"/>
              <w:marRight w:val="0"/>
              <w:marTop w:val="0"/>
              <w:marBottom w:val="0"/>
              <w:divBdr>
                <w:top w:val="none" w:sz="0" w:space="0" w:color="auto"/>
                <w:left w:val="none" w:sz="0" w:space="0" w:color="auto"/>
                <w:bottom w:val="none" w:sz="0" w:space="0" w:color="auto"/>
                <w:right w:val="none" w:sz="0" w:space="0" w:color="auto"/>
              </w:divBdr>
              <w:divsChild>
                <w:div w:id="801385740">
                  <w:marLeft w:val="0"/>
                  <w:marRight w:val="0"/>
                  <w:marTop w:val="0"/>
                  <w:marBottom w:val="0"/>
                  <w:divBdr>
                    <w:top w:val="none" w:sz="0" w:space="0" w:color="auto"/>
                    <w:left w:val="none" w:sz="0" w:space="0" w:color="auto"/>
                    <w:bottom w:val="none" w:sz="0" w:space="0" w:color="auto"/>
                    <w:right w:val="none" w:sz="0" w:space="0" w:color="auto"/>
                  </w:divBdr>
                </w:div>
              </w:divsChild>
            </w:div>
            <w:div w:id="282733403">
              <w:marLeft w:val="0"/>
              <w:marRight w:val="0"/>
              <w:marTop w:val="0"/>
              <w:marBottom w:val="0"/>
              <w:divBdr>
                <w:top w:val="none" w:sz="0" w:space="0" w:color="auto"/>
                <w:left w:val="none" w:sz="0" w:space="0" w:color="auto"/>
                <w:bottom w:val="none" w:sz="0" w:space="0" w:color="auto"/>
                <w:right w:val="none" w:sz="0" w:space="0" w:color="auto"/>
              </w:divBdr>
              <w:divsChild>
                <w:div w:id="955017467">
                  <w:marLeft w:val="0"/>
                  <w:marRight w:val="0"/>
                  <w:marTop w:val="0"/>
                  <w:marBottom w:val="0"/>
                  <w:divBdr>
                    <w:top w:val="none" w:sz="0" w:space="0" w:color="auto"/>
                    <w:left w:val="none" w:sz="0" w:space="0" w:color="auto"/>
                    <w:bottom w:val="none" w:sz="0" w:space="0" w:color="auto"/>
                    <w:right w:val="none" w:sz="0" w:space="0" w:color="auto"/>
                  </w:divBdr>
                </w:div>
              </w:divsChild>
            </w:div>
            <w:div w:id="1288509905">
              <w:marLeft w:val="0"/>
              <w:marRight w:val="0"/>
              <w:marTop w:val="0"/>
              <w:marBottom w:val="0"/>
              <w:divBdr>
                <w:top w:val="none" w:sz="0" w:space="0" w:color="auto"/>
                <w:left w:val="none" w:sz="0" w:space="0" w:color="auto"/>
                <w:bottom w:val="none" w:sz="0" w:space="0" w:color="auto"/>
                <w:right w:val="none" w:sz="0" w:space="0" w:color="auto"/>
              </w:divBdr>
              <w:divsChild>
                <w:div w:id="1178613709">
                  <w:marLeft w:val="0"/>
                  <w:marRight w:val="0"/>
                  <w:marTop w:val="0"/>
                  <w:marBottom w:val="0"/>
                  <w:divBdr>
                    <w:top w:val="none" w:sz="0" w:space="0" w:color="auto"/>
                    <w:left w:val="none" w:sz="0" w:space="0" w:color="auto"/>
                    <w:bottom w:val="none" w:sz="0" w:space="0" w:color="auto"/>
                    <w:right w:val="none" w:sz="0" w:space="0" w:color="auto"/>
                  </w:divBdr>
                </w:div>
              </w:divsChild>
            </w:div>
            <w:div w:id="2031056410">
              <w:marLeft w:val="0"/>
              <w:marRight w:val="0"/>
              <w:marTop w:val="0"/>
              <w:marBottom w:val="0"/>
              <w:divBdr>
                <w:top w:val="none" w:sz="0" w:space="0" w:color="auto"/>
                <w:left w:val="none" w:sz="0" w:space="0" w:color="auto"/>
                <w:bottom w:val="none" w:sz="0" w:space="0" w:color="auto"/>
                <w:right w:val="none" w:sz="0" w:space="0" w:color="auto"/>
              </w:divBdr>
              <w:divsChild>
                <w:div w:id="1858225443">
                  <w:marLeft w:val="0"/>
                  <w:marRight w:val="0"/>
                  <w:marTop w:val="0"/>
                  <w:marBottom w:val="0"/>
                  <w:divBdr>
                    <w:top w:val="none" w:sz="0" w:space="0" w:color="auto"/>
                    <w:left w:val="none" w:sz="0" w:space="0" w:color="auto"/>
                    <w:bottom w:val="none" w:sz="0" w:space="0" w:color="auto"/>
                    <w:right w:val="none" w:sz="0" w:space="0" w:color="auto"/>
                  </w:divBdr>
                </w:div>
              </w:divsChild>
            </w:div>
            <w:div w:id="1989047076">
              <w:marLeft w:val="0"/>
              <w:marRight w:val="0"/>
              <w:marTop w:val="0"/>
              <w:marBottom w:val="0"/>
              <w:divBdr>
                <w:top w:val="none" w:sz="0" w:space="0" w:color="auto"/>
                <w:left w:val="none" w:sz="0" w:space="0" w:color="auto"/>
                <w:bottom w:val="none" w:sz="0" w:space="0" w:color="auto"/>
                <w:right w:val="none" w:sz="0" w:space="0" w:color="auto"/>
              </w:divBdr>
              <w:divsChild>
                <w:div w:id="1880893883">
                  <w:marLeft w:val="0"/>
                  <w:marRight w:val="0"/>
                  <w:marTop w:val="0"/>
                  <w:marBottom w:val="0"/>
                  <w:divBdr>
                    <w:top w:val="none" w:sz="0" w:space="0" w:color="auto"/>
                    <w:left w:val="none" w:sz="0" w:space="0" w:color="auto"/>
                    <w:bottom w:val="none" w:sz="0" w:space="0" w:color="auto"/>
                    <w:right w:val="none" w:sz="0" w:space="0" w:color="auto"/>
                  </w:divBdr>
                </w:div>
              </w:divsChild>
            </w:div>
            <w:div w:id="1247961148">
              <w:marLeft w:val="0"/>
              <w:marRight w:val="0"/>
              <w:marTop w:val="0"/>
              <w:marBottom w:val="0"/>
              <w:divBdr>
                <w:top w:val="none" w:sz="0" w:space="0" w:color="auto"/>
                <w:left w:val="none" w:sz="0" w:space="0" w:color="auto"/>
                <w:bottom w:val="none" w:sz="0" w:space="0" w:color="auto"/>
                <w:right w:val="none" w:sz="0" w:space="0" w:color="auto"/>
              </w:divBdr>
              <w:divsChild>
                <w:div w:id="1529297309">
                  <w:marLeft w:val="0"/>
                  <w:marRight w:val="0"/>
                  <w:marTop w:val="0"/>
                  <w:marBottom w:val="0"/>
                  <w:divBdr>
                    <w:top w:val="none" w:sz="0" w:space="0" w:color="auto"/>
                    <w:left w:val="none" w:sz="0" w:space="0" w:color="auto"/>
                    <w:bottom w:val="none" w:sz="0" w:space="0" w:color="auto"/>
                    <w:right w:val="none" w:sz="0" w:space="0" w:color="auto"/>
                  </w:divBdr>
                </w:div>
              </w:divsChild>
            </w:div>
            <w:div w:id="1632323074">
              <w:marLeft w:val="0"/>
              <w:marRight w:val="0"/>
              <w:marTop w:val="0"/>
              <w:marBottom w:val="0"/>
              <w:divBdr>
                <w:top w:val="none" w:sz="0" w:space="0" w:color="auto"/>
                <w:left w:val="none" w:sz="0" w:space="0" w:color="auto"/>
                <w:bottom w:val="none" w:sz="0" w:space="0" w:color="auto"/>
                <w:right w:val="none" w:sz="0" w:space="0" w:color="auto"/>
              </w:divBdr>
              <w:divsChild>
                <w:div w:id="107743962">
                  <w:marLeft w:val="0"/>
                  <w:marRight w:val="0"/>
                  <w:marTop w:val="0"/>
                  <w:marBottom w:val="0"/>
                  <w:divBdr>
                    <w:top w:val="none" w:sz="0" w:space="0" w:color="auto"/>
                    <w:left w:val="none" w:sz="0" w:space="0" w:color="auto"/>
                    <w:bottom w:val="none" w:sz="0" w:space="0" w:color="auto"/>
                    <w:right w:val="none" w:sz="0" w:space="0" w:color="auto"/>
                  </w:divBdr>
                </w:div>
              </w:divsChild>
            </w:div>
            <w:div w:id="1910114644">
              <w:marLeft w:val="0"/>
              <w:marRight w:val="0"/>
              <w:marTop w:val="0"/>
              <w:marBottom w:val="0"/>
              <w:divBdr>
                <w:top w:val="none" w:sz="0" w:space="0" w:color="auto"/>
                <w:left w:val="none" w:sz="0" w:space="0" w:color="auto"/>
                <w:bottom w:val="none" w:sz="0" w:space="0" w:color="auto"/>
                <w:right w:val="none" w:sz="0" w:space="0" w:color="auto"/>
              </w:divBdr>
              <w:divsChild>
                <w:div w:id="1643659658">
                  <w:marLeft w:val="0"/>
                  <w:marRight w:val="0"/>
                  <w:marTop w:val="0"/>
                  <w:marBottom w:val="0"/>
                  <w:divBdr>
                    <w:top w:val="none" w:sz="0" w:space="0" w:color="auto"/>
                    <w:left w:val="none" w:sz="0" w:space="0" w:color="auto"/>
                    <w:bottom w:val="none" w:sz="0" w:space="0" w:color="auto"/>
                    <w:right w:val="none" w:sz="0" w:space="0" w:color="auto"/>
                  </w:divBdr>
                </w:div>
              </w:divsChild>
            </w:div>
            <w:div w:id="1046946697">
              <w:marLeft w:val="0"/>
              <w:marRight w:val="0"/>
              <w:marTop w:val="0"/>
              <w:marBottom w:val="0"/>
              <w:divBdr>
                <w:top w:val="none" w:sz="0" w:space="0" w:color="auto"/>
                <w:left w:val="none" w:sz="0" w:space="0" w:color="auto"/>
                <w:bottom w:val="none" w:sz="0" w:space="0" w:color="auto"/>
                <w:right w:val="none" w:sz="0" w:space="0" w:color="auto"/>
              </w:divBdr>
              <w:divsChild>
                <w:div w:id="1832594730">
                  <w:marLeft w:val="0"/>
                  <w:marRight w:val="0"/>
                  <w:marTop w:val="0"/>
                  <w:marBottom w:val="0"/>
                  <w:divBdr>
                    <w:top w:val="none" w:sz="0" w:space="0" w:color="auto"/>
                    <w:left w:val="none" w:sz="0" w:space="0" w:color="auto"/>
                    <w:bottom w:val="none" w:sz="0" w:space="0" w:color="auto"/>
                    <w:right w:val="none" w:sz="0" w:space="0" w:color="auto"/>
                  </w:divBdr>
                </w:div>
              </w:divsChild>
            </w:div>
            <w:div w:id="1587299062">
              <w:marLeft w:val="0"/>
              <w:marRight w:val="0"/>
              <w:marTop w:val="0"/>
              <w:marBottom w:val="0"/>
              <w:divBdr>
                <w:top w:val="none" w:sz="0" w:space="0" w:color="auto"/>
                <w:left w:val="none" w:sz="0" w:space="0" w:color="auto"/>
                <w:bottom w:val="none" w:sz="0" w:space="0" w:color="auto"/>
                <w:right w:val="none" w:sz="0" w:space="0" w:color="auto"/>
              </w:divBdr>
              <w:divsChild>
                <w:div w:id="1304844980">
                  <w:marLeft w:val="0"/>
                  <w:marRight w:val="0"/>
                  <w:marTop w:val="0"/>
                  <w:marBottom w:val="0"/>
                  <w:divBdr>
                    <w:top w:val="none" w:sz="0" w:space="0" w:color="auto"/>
                    <w:left w:val="none" w:sz="0" w:space="0" w:color="auto"/>
                    <w:bottom w:val="none" w:sz="0" w:space="0" w:color="auto"/>
                    <w:right w:val="none" w:sz="0" w:space="0" w:color="auto"/>
                  </w:divBdr>
                </w:div>
              </w:divsChild>
            </w:div>
            <w:div w:id="1975023382">
              <w:marLeft w:val="0"/>
              <w:marRight w:val="0"/>
              <w:marTop w:val="0"/>
              <w:marBottom w:val="0"/>
              <w:divBdr>
                <w:top w:val="none" w:sz="0" w:space="0" w:color="auto"/>
                <w:left w:val="none" w:sz="0" w:space="0" w:color="auto"/>
                <w:bottom w:val="none" w:sz="0" w:space="0" w:color="auto"/>
                <w:right w:val="none" w:sz="0" w:space="0" w:color="auto"/>
              </w:divBdr>
              <w:divsChild>
                <w:div w:id="19547748">
                  <w:marLeft w:val="0"/>
                  <w:marRight w:val="0"/>
                  <w:marTop w:val="0"/>
                  <w:marBottom w:val="0"/>
                  <w:divBdr>
                    <w:top w:val="none" w:sz="0" w:space="0" w:color="auto"/>
                    <w:left w:val="none" w:sz="0" w:space="0" w:color="auto"/>
                    <w:bottom w:val="none" w:sz="0" w:space="0" w:color="auto"/>
                    <w:right w:val="none" w:sz="0" w:space="0" w:color="auto"/>
                  </w:divBdr>
                </w:div>
              </w:divsChild>
            </w:div>
            <w:div w:id="1024747647">
              <w:marLeft w:val="0"/>
              <w:marRight w:val="0"/>
              <w:marTop w:val="0"/>
              <w:marBottom w:val="0"/>
              <w:divBdr>
                <w:top w:val="none" w:sz="0" w:space="0" w:color="auto"/>
                <w:left w:val="none" w:sz="0" w:space="0" w:color="auto"/>
                <w:bottom w:val="none" w:sz="0" w:space="0" w:color="auto"/>
                <w:right w:val="none" w:sz="0" w:space="0" w:color="auto"/>
              </w:divBdr>
              <w:divsChild>
                <w:div w:id="844590036">
                  <w:marLeft w:val="0"/>
                  <w:marRight w:val="0"/>
                  <w:marTop w:val="0"/>
                  <w:marBottom w:val="0"/>
                  <w:divBdr>
                    <w:top w:val="none" w:sz="0" w:space="0" w:color="auto"/>
                    <w:left w:val="none" w:sz="0" w:space="0" w:color="auto"/>
                    <w:bottom w:val="none" w:sz="0" w:space="0" w:color="auto"/>
                    <w:right w:val="none" w:sz="0" w:space="0" w:color="auto"/>
                  </w:divBdr>
                </w:div>
              </w:divsChild>
            </w:div>
            <w:div w:id="522521733">
              <w:marLeft w:val="0"/>
              <w:marRight w:val="0"/>
              <w:marTop w:val="0"/>
              <w:marBottom w:val="0"/>
              <w:divBdr>
                <w:top w:val="none" w:sz="0" w:space="0" w:color="auto"/>
                <w:left w:val="none" w:sz="0" w:space="0" w:color="auto"/>
                <w:bottom w:val="none" w:sz="0" w:space="0" w:color="auto"/>
                <w:right w:val="none" w:sz="0" w:space="0" w:color="auto"/>
              </w:divBdr>
              <w:divsChild>
                <w:div w:id="1860922309">
                  <w:marLeft w:val="0"/>
                  <w:marRight w:val="0"/>
                  <w:marTop w:val="0"/>
                  <w:marBottom w:val="0"/>
                  <w:divBdr>
                    <w:top w:val="none" w:sz="0" w:space="0" w:color="auto"/>
                    <w:left w:val="none" w:sz="0" w:space="0" w:color="auto"/>
                    <w:bottom w:val="none" w:sz="0" w:space="0" w:color="auto"/>
                    <w:right w:val="none" w:sz="0" w:space="0" w:color="auto"/>
                  </w:divBdr>
                </w:div>
              </w:divsChild>
            </w:div>
            <w:div w:id="1238828993">
              <w:marLeft w:val="0"/>
              <w:marRight w:val="0"/>
              <w:marTop w:val="0"/>
              <w:marBottom w:val="0"/>
              <w:divBdr>
                <w:top w:val="none" w:sz="0" w:space="0" w:color="auto"/>
                <w:left w:val="none" w:sz="0" w:space="0" w:color="auto"/>
                <w:bottom w:val="none" w:sz="0" w:space="0" w:color="auto"/>
                <w:right w:val="none" w:sz="0" w:space="0" w:color="auto"/>
              </w:divBdr>
              <w:divsChild>
                <w:div w:id="1236668579">
                  <w:marLeft w:val="0"/>
                  <w:marRight w:val="0"/>
                  <w:marTop w:val="0"/>
                  <w:marBottom w:val="0"/>
                  <w:divBdr>
                    <w:top w:val="none" w:sz="0" w:space="0" w:color="auto"/>
                    <w:left w:val="none" w:sz="0" w:space="0" w:color="auto"/>
                    <w:bottom w:val="none" w:sz="0" w:space="0" w:color="auto"/>
                    <w:right w:val="none" w:sz="0" w:space="0" w:color="auto"/>
                  </w:divBdr>
                </w:div>
              </w:divsChild>
            </w:div>
            <w:div w:id="112289644">
              <w:marLeft w:val="0"/>
              <w:marRight w:val="0"/>
              <w:marTop w:val="0"/>
              <w:marBottom w:val="0"/>
              <w:divBdr>
                <w:top w:val="none" w:sz="0" w:space="0" w:color="auto"/>
                <w:left w:val="none" w:sz="0" w:space="0" w:color="auto"/>
                <w:bottom w:val="none" w:sz="0" w:space="0" w:color="auto"/>
                <w:right w:val="none" w:sz="0" w:space="0" w:color="auto"/>
              </w:divBdr>
              <w:divsChild>
                <w:div w:id="1935477557">
                  <w:marLeft w:val="0"/>
                  <w:marRight w:val="0"/>
                  <w:marTop w:val="0"/>
                  <w:marBottom w:val="0"/>
                  <w:divBdr>
                    <w:top w:val="none" w:sz="0" w:space="0" w:color="auto"/>
                    <w:left w:val="none" w:sz="0" w:space="0" w:color="auto"/>
                    <w:bottom w:val="none" w:sz="0" w:space="0" w:color="auto"/>
                    <w:right w:val="none" w:sz="0" w:space="0" w:color="auto"/>
                  </w:divBdr>
                </w:div>
              </w:divsChild>
            </w:div>
            <w:div w:id="1552032414">
              <w:marLeft w:val="0"/>
              <w:marRight w:val="0"/>
              <w:marTop w:val="0"/>
              <w:marBottom w:val="0"/>
              <w:divBdr>
                <w:top w:val="none" w:sz="0" w:space="0" w:color="auto"/>
                <w:left w:val="none" w:sz="0" w:space="0" w:color="auto"/>
                <w:bottom w:val="none" w:sz="0" w:space="0" w:color="auto"/>
                <w:right w:val="none" w:sz="0" w:space="0" w:color="auto"/>
              </w:divBdr>
              <w:divsChild>
                <w:div w:id="849177039">
                  <w:marLeft w:val="0"/>
                  <w:marRight w:val="0"/>
                  <w:marTop w:val="0"/>
                  <w:marBottom w:val="0"/>
                  <w:divBdr>
                    <w:top w:val="none" w:sz="0" w:space="0" w:color="auto"/>
                    <w:left w:val="none" w:sz="0" w:space="0" w:color="auto"/>
                    <w:bottom w:val="none" w:sz="0" w:space="0" w:color="auto"/>
                    <w:right w:val="none" w:sz="0" w:space="0" w:color="auto"/>
                  </w:divBdr>
                </w:div>
              </w:divsChild>
            </w:div>
            <w:div w:id="484275381">
              <w:marLeft w:val="0"/>
              <w:marRight w:val="0"/>
              <w:marTop w:val="0"/>
              <w:marBottom w:val="0"/>
              <w:divBdr>
                <w:top w:val="none" w:sz="0" w:space="0" w:color="auto"/>
                <w:left w:val="none" w:sz="0" w:space="0" w:color="auto"/>
                <w:bottom w:val="none" w:sz="0" w:space="0" w:color="auto"/>
                <w:right w:val="none" w:sz="0" w:space="0" w:color="auto"/>
              </w:divBdr>
              <w:divsChild>
                <w:div w:id="630524332">
                  <w:marLeft w:val="0"/>
                  <w:marRight w:val="0"/>
                  <w:marTop w:val="0"/>
                  <w:marBottom w:val="0"/>
                  <w:divBdr>
                    <w:top w:val="none" w:sz="0" w:space="0" w:color="auto"/>
                    <w:left w:val="none" w:sz="0" w:space="0" w:color="auto"/>
                    <w:bottom w:val="none" w:sz="0" w:space="0" w:color="auto"/>
                    <w:right w:val="none" w:sz="0" w:space="0" w:color="auto"/>
                  </w:divBdr>
                </w:div>
              </w:divsChild>
            </w:div>
            <w:div w:id="1393310311">
              <w:marLeft w:val="0"/>
              <w:marRight w:val="0"/>
              <w:marTop w:val="0"/>
              <w:marBottom w:val="0"/>
              <w:divBdr>
                <w:top w:val="none" w:sz="0" w:space="0" w:color="auto"/>
                <w:left w:val="none" w:sz="0" w:space="0" w:color="auto"/>
                <w:bottom w:val="none" w:sz="0" w:space="0" w:color="auto"/>
                <w:right w:val="none" w:sz="0" w:space="0" w:color="auto"/>
              </w:divBdr>
              <w:divsChild>
                <w:div w:id="1903059380">
                  <w:marLeft w:val="0"/>
                  <w:marRight w:val="0"/>
                  <w:marTop w:val="0"/>
                  <w:marBottom w:val="0"/>
                  <w:divBdr>
                    <w:top w:val="none" w:sz="0" w:space="0" w:color="auto"/>
                    <w:left w:val="none" w:sz="0" w:space="0" w:color="auto"/>
                    <w:bottom w:val="none" w:sz="0" w:space="0" w:color="auto"/>
                    <w:right w:val="none" w:sz="0" w:space="0" w:color="auto"/>
                  </w:divBdr>
                </w:div>
              </w:divsChild>
            </w:div>
            <w:div w:id="988750601">
              <w:marLeft w:val="0"/>
              <w:marRight w:val="0"/>
              <w:marTop w:val="0"/>
              <w:marBottom w:val="0"/>
              <w:divBdr>
                <w:top w:val="none" w:sz="0" w:space="0" w:color="auto"/>
                <w:left w:val="none" w:sz="0" w:space="0" w:color="auto"/>
                <w:bottom w:val="none" w:sz="0" w:space="0" w:color="auto"/>
                <w:right w:val="none" w:sz="0" w:space="0" w:color="auto"/>
              </w:divBdr>
              <w:divsChild>
                <w:div w:id="477307558">
                  <w:marLeft w:val="0"/>
                  <w:marRight w:val="0"/>
                  <w:marTop w:val="0"/>
                  <w:marBottom w:val="0"/>
                  <w:divBdr>
                    <w:top w:val="none" w:sz="0" w:space="0" w:color="auto"/>
                    <w:left w:val="none" w:sz="0" w:space="0" w:color="auto"/>
                    <w:bottom w:val="none" w:sz="0" w:space="0" w:color="auto"/>
                    <w:right w:val="none" w:sz="0" w:space="0" w:color="auto"/>
                  </w:divBdr>
                </w:div>
              </w:divsChild>
            </w:div>
            <w:div w:id="1467963689">
              <w:marLeft w:val="0"/>
              <w:marRight w:val="0"/>
              <w:marTop w:val="0"/>
              <w:marBottom w:val="0"/>
              <w:divBdr>
                <w:top w:val="none" w:sz="0" w:space="0" w:color="auto"/>
                <w:left w:val="none" w:sz="0" w:space="0" w:color="auto"/>
                <w:bottom w:val="none" w:sz="0" w:space="0" w:color="auto"/>
                <w:right w:val="none" w:sz="0" w:space="0" w:color="auto"/>
              </w:divBdr>
              <w:divsChild>
                <w:div w:id="613094110">
                  <w:marLeft w:val="0"/>
                  <w:marRight w:val="0"/>
                  <w:marTop w:val="0"/>
                  <w:marBottom w:val="0"/>
                  <w:divBdr>
                    <w:top w:val="none" w:sz="0" w:space="0" w:color="auto"/>
                    <w:left w:val="none" w:sz="0" w:space="0" w:color="auto"/>
                    <w:bottom w:val="none" w:sz="0" w:space="0" w:color="auto"/>
                    <w:right w:val="none" w:sz="0" w:space="0" w:color="auto"/>
                  </w:divBdr>
                </w:div>
              </w:divsChild>
            </w:div>
            <w:div w:id="1582064101">
              <w:marLeft w:val="0"/>
              <w:marRight w:val="0"/>
              <w:marTop w:val="0"/>
              <w:marBottom w:val="0"/>
              <w:divBdr>
                <w:top w:val="none" w:sz="0" w:space="0" w:color="auto"/>
                <w:left w:val="none" w:sz="0" w:space="0" w:color="auto"/>
                <w:bottom w:val="none" w:sz="0" w:space="0" w:color="auto"/>
                <w:right w:val="none" w:sz="0" w:space="0" w:color="auto"/>
              </w:divBdr>
              <w:divsChild>
                <w:div w:id="536428918">
                  <w:marLeft w:val="0"/>
                  <w:marRight w:val="0"/>
                  <w:marTop w:val="0"/>
                  <w:marBottom w:val="0"/>
                  <w:divBdr>
                    <w:top w:val="none" w:sz="0" w:space="0" w:color="auto"/>
                    <w:left w:val="none" w:sz="0" w:space="0" w:color="auto"/>
                    <w:bottom w:val="none" w:sz="0" w:space="0" w:color="auto"/>
                    <w:right w:val="none" w:sz="0" w:space="0" w:color="auto"/>
                  </w:divBdr>
                </w:div>
              </w:divsChild>
            </w:div>
            <w:div w:id="1199851232">
              <w:marLeft w:val="0"/>
              <w:marRight w:val="0"/>
              <w:marTop w:val="0"/>
              <w:marBottom w:val="0"/>
              <w:divBdr>
                <w:top w:val="none" w:sz="0" w:space="0" w:color="auto"/>
                <w:left w:val="none" w:sz="0" w:space="0" w:color="auto"/>
                <w:bottom w:val="none" w:sz="0" w:space="0" w:color="auto"/>
                <w:right w:val="none" w:sz="0" w:space="0" w:color="auto"/>
              </w:divBdr>
              <w:divsChild>
                <w:div w:id="936137605">
                  <w:marLeft w:val="0"/>
                  <w:marRight w:val="0"/>
                  <w:marTop w:val="0"/>
                  <w:marBottom w:val="0"/>
                  <w:divBdr>
                    <w:top w:val="none" w:sz="0" w:space="0" w:color="auto"/>
                    <w:left w:val="none" w:sz="0" w:space="0" w:color="auto"/>
                    <w:bottom w:val="none" w:sz="0" w:space="0" w:color="auto"/>
                    <w:right w:val="none" w:sz="0" w:space="0" w:color="auto"/>
                  </w:divBdr>
                </w:div>
              </w:divsChild>
            </w:div>
            <w:div w:id="2072577960">
              <w:marLeft w:val="0"/>
              <w:marRight w:val="0"/>
              <w:marTop w:val="0"/>
              <w:marBottom w:val="0"/>
              <w:divBdr>
                <w:top w:val="none" w:sz="0" w:space="0" w:color="auto"/>
                <w:left w:val="none" w:sz="0" w:space="0" w:color="auto"/>
                <w:bottom w:val="none" w:sz="0" w:space="0" w:color="auto"/>
                <w:right w:val="none" w:sz="0" w:space="0" w:color="auto"/>
              </w:divBdr>
              <w:divsChild>
                <w:div w:id="440534887">
                  <w:marLeft w:val="0"/>
                  <w:marRight w:val="0"/>
                  <w:marTop w:val="0"/>
                  <w:marBottom w:val="0"/>
                  <w:divBdr>
                    <w:top w:val="none" w:sz="0" w:space="0" w:color="auto"/>
                    <w:left w:val="none" w:sz="0" w:space="0" w:color="auto"/>
                    <w:bottom w:val="none" w:sz="0" w:space="0" w:color="auto"/>
                    <w:right w:val="none" w:sz="0" w:space="0" w:color="auto"/>
                  </w:divBdr>
                </w:div>
              </w:divsChild>
            </w:div>
            <w:div w:id="76101608">
              <w:marLeft w:val="0"/>
              <w:marRight w:val="0"/>
              <w:marTop w:val="0"/>
              <w:marBottom w:val="0"/>
              <w:divBdr>
                <w:top w:val="none" w:sz="0" w:space="0" w:color="auto"/>
                <w:left w:val="none" w:sz="0" w:space="0" w:color="auto"/>
                <w:bottom w:val="none" w:sz="0" w:space="0" w:color="auto"/>
                <w:right w:val="none" w:sz="0" w:space="0" w:color="auto"/>
              </w:divBdr>
              <w:divsChild>
                <w:div w:id="958608551">
                  <w:marLeft w:val="0"/>
                  <w:marRight w:val="0"/>
                  <w:marTop w:val="0"/>
                  <w:marBottom w:val="0"/>
                  <w:divBdr>
                    <w:top w:val="none" w:sz="0" w:space="0" w:color="auto"/>
                    <w:left w:val="none" w:sz="0" w:space="0" w:color="auto"/>
                    <w:bottom w:val="none" w:sz="0" w:space="0" w:color="auto"/>
                    <w:right w:val="none" w:sz="0" w:space="0" w:color="auto"/>
                  </w:divBdr>
                </w:div>
              </w:divsChild>
            </w:div>
            <w:div w:id="620915935">
              <w:marLeft w:val="0"/>
              <w:marRight w:val="0"/>
              <w:marTop w:val="0"/>
              <w:marBottom w:val="0"/>
              <w:divBdr>
                <w:top w:val="none" w:sz="0" w:space="0" w:color="auto"/>
                <w:left w:val="none" w:sz="0" w:space="0" w:color="auto"/>
                <w:bottom w:val="none" w:sz="0" w:space="0" w:color="auto"/>
                <w:right w:val="none" w:sz="0" w:space="0" w:color="auto"/>
              </w:divBdr>
              <w:divsChild>
                <w:div w:id="14195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5693">
      <w:bodyDiv w:val="1"/>
      <w:marLeft w:val="0"/>
      <w:marRight w:val="0"/>
      <w:marTop w:val="0"/>
      <w:marBottom w:val="0"/>
      <w:divBdr>
        <w:top w:val="none" w:sz="0" w:space="0" w:color="auto"/>
        <w:left w:val="none" w:sz="0" w:space="0" w:color="auto"/>
        <w:bottom w:val="none" w:sz="0" w:space="0" w:color="auto"/>
        <w:right w:val="none" w:sz="0" w:space="0" w:color="auto"/>
      </w:divBdr>
      <w:divsChild>
        <w:div w:id="2112161233">
          <w:marLeft w:val="0"/>
          <w:marRight w:val="0"/>
          <w:marTop w:val="0"/>
          <w:marBottom w:val="0"/>
          <w:divBdr>
            <w:top w:val="none" w:sz="0" w:space="0" w:color="auto"/>
            <w:left w:val="none" w:sz="0" w:space="0" w:color="auto"/>
            <w:bottom w:val="none" w:sz="0" w:space="0" w:color="auto"/>
            <w:right w:val="none" w:sz="0" w:space="0" w:color="auto"/>
          </w:divBdr>
          <w:divsChild>
            <w:div w:id="736365312">
              <w:marLeft w:val="0"/>
              <w:marRight w:val="0"/>
              <w:marTop w:val="0"/>
              <w:marBottom w:val="0"/>
              <w:divBdr>
                <w:top w:val="none" w:sz="0" w:space="0" w:color="auto"/>
                <w:left w:val="none" w:sz="0" w:space="0" w:color="auto"/>
                <w:bottom w:val="none" w:sz="0" w:space="0" w:color="auto"/>
                <w:right w:val="none" w:sz="0" w:space="0" w:color="auto"/>
              </w:divBdr>
              <w:divsChild>
                <w:div w:id="3517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0458">
      <w:bodyDiv w:val="1"/>
      <w:marLeft w:val="0"/>
      <w:marRight w:val="0"/>
      <w:marTop w:val="0"/>
      <w:marBottom w:val="0"/>
      <w:divBdr>
        <w:top w:val="none" w:sz="0" w:space="0" w:color="auto"/>
        <w:left w:val="none" w:sz="0" w:space="0" w:color="auto"/>
        <w:bottom w:val="none" w:sz="0" w:space="0" w:color="auto"/>
        <w:right w:val="none" w:sz="0" w:space="0" w:color="auto"/>
      </w:divBdr>
      <w:divsChild>
        <w:div w:id="1805851598">
          <w:marLeft w:val="0"/>
          <w:marRight w:val="0"/>
          <w:marTop w:val="0"/>
          <w:marBottom w:val="0"/>
          <w:divBdr>
            <w:top w:val="none" w:sz="0" w:space="0" w:color="auto"/>
            <w:left w:val="none" w:sz="0" w:space="0" w:color="auto"/>
            <w:bottom w:val="none" w:sz="0" w:space="0" w:color="auto"/>
            <w:right w:val="none" w:sz="0" w:space="0" w:color="auto"/>
          </w:divBdr>
          <w:divsChild>
            <w:div w:id="1199199628">
              <w:marLeft w:val="0"/>
              <w:marRight w:val="0"/>
              <w:marTop w:val="0"/>
              <w:marBottom w:val="0"/>
              <w:divBdr>
                <w:top w:val="none" w:sz="0" w:space="0" w:color="auto"/>
                <w:left w:val="none" w:sz="0" w:space="0" w:color="auto"/>
                <w:bottom w:val="none" w:sz="0" w:space="0" w:color="auto"/>
                <w:right w:val="none" w:sz="0" w:space="0" w:color="auto"/>
              </w:divBdr>
              <w:divsChild>
                <w:div w:id="1347246902">
                  <w:marLeft w:val="0"/>
                  <w:marRight w:val="0"/>
                  <w:marTop w:val="0"/>
                  <w:marBottom w:val="0"/>
                  <w:divBdr>
                    <w:top w:val="none" w:sz="0" w:space="0" w:color="auto"/>
                    <w:left w:val="none" w:sz="0" w:space="0" w:color="auto"/>
                    <w:bottom w:val="none" w:sz="0" w:space="0" w:color="auto"/>
                    <w:right w:val="none" w:sz="0" w:space="0" w:color="auto"/>
                  </w:divBdr>
                </w:div>
              </w:divsChild>
            </w:div>
            <w:div w:id="1773166374">
              <w:marLeft w:val="0"/>
              <w:marRight w:val="0"/>
              <w:marTop w:val="0"/>
              <w:marBottom w:val="0"/>
              <w:divBdr>
                <w:top w:val="none" w:sz="0" w:space="0" w:color="auto"/>
                <w:left w:val="none" w:sz="0" w:space="0" w:color="auto"/>
                <w:bottom w:val="none" w:sz="0" w:space="0" w:color="auto"/>
                <w:right w:val="none" w:sz="0" w:space="0" w:color="auto"/>
              </w:divBdr>
              <w:divsChild>
                <w:div w:id="19436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77618">
      <w:bodyDiv w:val="1"/>
      <w:marLeft w:val="0"/>
      <w:marRight w:val="0"/>
      <w:marTop w:val="0"/>
      <w:marBottom w:val="0"/>
      <w:divBdr>
        <w:top w:val="none" w:sz="0" w:space="0" w:color="auto"/>
        <w:left w:val="none" w:sz="0" w:space="0" w:color="auto"/>
        <w:bottom w:val="none" w:sz="0" w:space="0" w:color="auto"/>
        <w:right w:val="none" w:sz="0" w:space="0" w:color="auto"/>
      </w:divBdr>
      <w:divsChild>
        <w:div w:id="776218395">
          <w:marLeft w:val="0"/>
          <w:marRight w:val="0"/>
          <w:marTop w:val="0"/>
          <w:marBottom w:val="0"/>
          <w:divBdr>
            <w:top w:val="none" w:sz="0" w:space="0" w:color="auto"/>
            <w:left w:val="none" w:sz="0" w:space="0" w:color="auto"/>
            <w:bottom w:val="none" w:sz="0" w:space="0" w:color="auto"/>
            <w:right w:val="none" w:sz="0" w:space="0" w:color="auto"/>
          </w:divBdr>
          <w:divsChild>
            <w:div w:id="1661230651">
              <w:marLeft w:val="0"/>
              <w:marRight w:val="0"/>
              <w:marTop w:val="0"/>
              <w:marBottom w:val="0"/>
              <w:divBdr>
                <w:top w:val="none" w:sz="0" w:space="0" w:color="auto"/>
                <w:left w:val="none" w:sz="0" w:space="0" w:color="auto"/>
                <w:bottom w:val="none" w:sz="0" w:space="0" w:color="auto"/>
                <w:right w:val="none" w:sz="0" w:space="0" w:color="auto"/>
              </w:divBdr>
              <w:divsChild>
                <w:div w:id="954941784">
                  <w:marLeft w:val="0"/>
                  <w:marRight w:val="0"/>
                  <w:marTop w:val="0"/>
                  <w:marBottom w:val="0"/>
                  <w:divBdr>
                    <w:top w:val="none" w:sz="0" w:space="0" w:color="auto"/>
                    <w:left w:val="none" w:sz="0" w:space="0" w:color="auto"/>
                    <w:bottom w:val="none" w:sz="0" w:space="0" w:color="auto"/>
                    <w:right w:val="none" w:sz="0" w:space="0" w:color="auto"/>
                  </w:divBdr>
                </w:div>
              </w:divsChild>
            </w:div>
            <w:div w:id="2049720676">
              <w:marLeft w:val="0"/>
              <w:marRight w:val="0"/>
              <w:marTop w:val="0"/>
              <w:marBottom w:val="0"/>
              <w:divBdr>
                <w:top w:val="none" w:sz="0" w:space="0" w:color="auto"/>
                <w:left w:val="none" w:sz="0" w:space="0" w:color="auto"/>
                <w:bottom w:val="none" w:sz="0" w:space="0" w:color="auto"/>
                <w:right w:val="none" w:sz="0" w:space="0" w:color="auto"/>
              </w:divBdr>
              <w:divsChild>
                <w:div w:id="462625443">
                  <w:marLeft w:val="0"/>
                  <w:marRight w:val="0"/>
                  <w:marTop w:val="0"/>
                  <w:marBottom w:val="0"/>
                  <w:divBdr>
                    <w:top w:val="none" w:sz="0" w:space="0" w:color="auto"/>
                    <w:left w:val="none" w:sz="0" w:space="0" w:color="auto"/>
                    <w:bottom w:val="none" w:sz="0" w:space="0" w:color="auto"/>
                    <w:right w:val="none" w:sz="0" w:space="0" w:color="auto"/>
                  </w:divBdr>
                </w:div>
              </w:divsChild>
            </w:div>
            <w:div w:id="1398551784">
              <w:marLeft w:val="0"/>
              <w:marRight w:val="0"/>
              <w:marTop w:val="0"/>
              <w:marBottom w:val="0"/>
              <w:divBdr>
                <w:top w:val="none" w:sz="0" w:space="0" w:color="auto"/>
                <w:left w:val="none" w:sz="0" w:space="0" w:color="auto"/>
                <w:bottom w:val="none" w:sz="0" w:space="0" w:color="auto"/>
                <w:right w:val="none" w:sz="0" w:space="0" w:color="auto"/>
              </w:divBdr>
              <w:divsChild>
                <w:div w:id="602883176">
                  <w:marLeft w:val="0"/>
                  <w:marRight w:val="0"/>
                  <w:marTop w:val="0"/>
                  <w:marBottom w:val="0"/>
                  <w:divBdr>
                    <w:top w:val="none" w:sz="0" w:space="0" w:color="auto"/>
                    <w:left w:val="none" w:sz="0" w:space="0" w:color="auto"/>
                    <w:bottom w:val="none" w:sz="0" w:space="0" w:color="auto"/>
                    <w:right w:val="none" w:sz="0" w:space="0" w:color="auto"/>
                  </w:divBdr>
                </w:div>
              </w:divsChild>
            </w:div>
            <w:div w:id="1122454132">
              <w:marLeft w:val="0"/>
              <w:marRight w:val="0"/>
              <w:marTop w:val="0"/>
              <w:marBottom w:val="0"/>
              <w:divBdr>
                <w:top w:val="none" w:sz="0" w:space="0" w:color="auto"/>
                <w:left w:val="none" w:sz="0" w:space="0" w:color="auto"/>
                <w:bottom w:val="none" w:sz="0" w:space="0" w:color="auto"/>
                <w:right w:val="none" w:sz="0" w:space="0" w:color="auto"/>
              </w:divBdr>
              <w:divsChild>
                <w:div w:id="1049719190">
                  <w:marLeft w:val="0"/>
                  <w:marRight w:val="0"/>
                  <w:marTop w:val="0"/>
                  <w:marBottom w:val="0"/>
                  <w:divBdr>
                    <w:top w:val="none" w:sz="0" w:space="0" w:color="auto"/>
                    <w:left w:val="none" w:sz="0" w:space="0" w:color="auto"/>
                    <w:bottom w:val="none" w:sz="0" w:space="0" w:color="auto"/>
                    <w:right w:val="none" w:sz="0" w:space="0" w:color="auto"/>
                  </w:divBdr>
                </w:div>
              </w:divsChild>
            </w:div>
            <w:div w:id="1694333640">
              <w:marLeft w:val="0"/>
              <w:marRight w:val="0"/>
              <w:marTop w:val="0"/>
              <w:marBottom w:val="0"/>
              <w:divBdr>
                <w:top w:val="none" w:sz="0" w:space="0" w:color="auto"/>
                <w:left w:val="none" w:sz="0" w:space="0" w:color="auto"/>
                <w:bottom w:val="none" w:sz="0" w:space="0" w:color="auto"/>
                <w:right w:val="none" w:sz="0" w:space="0" w:color="auto"/>
              </w:divBdr>
              <w:divsChild>
                <w:div w:id="1379088908">
                  <w:marLeft w:val="0"/>
                  <w:marRight w:val="0"/>
                  <w:marTop w:val="0"/>
                  <w:marBottom w:val="0"/>
                  <w:divBdr>
                    <w:top w:val="none" w:sz="0" w:space="0" w:color="auto"/>
                    <w:left w:val="none" w:sz="0" w:space="0" w:color="auto"/>
                    <w:bottom w:val="none" w:sz="0" w:space="0" w:color="auto"/>
                    <w:right w:val="none" w:sz="0" w:space="0" w:color="auto"/>
                  </w:divBdr>
                </w:div>
              </w:divsChild>
            </w:div>
            <w:div w:id="1922371707">
              <w:marLeft w:val="0"/>
              <w:marRight w:val="0"/>
              <w:marTop w:val="0"/>
              <w:marBottom w:val="0"/>
              <w:divBdr>
                <w:top w:val="none" w:sz="0" w:space="0" w:color="auto"/>
                <w:left w:val="none" w:sz="0" w:space="0" w:color="auto"/>
                <w:bottom w:val="none" w:sz="0" w:space="0" w:color="auto"/>
                <w:right w:val="none" w:sz="0" w:space="0" w:color="auto"/>
              </w:divBdr>
              <w:divsChild>
                <w:div w:id="22026672">
                  <w:marLeft w:val="0"/>
                  <w:marRight w:val="0"/>
                  <w:marTop w:val="0"/>
                  <w:marBottom w:val="0"/>
                  <w:divBdr>
                    <w:top w:val="none" w:sz="0" w:space="0" w:color="auto"/>
                    <w:left w:val="none" w:sz="0" w:space="0" w:color="auto"/>
                    <w:bottom w:val="none" w:sz="0" w:space="0" w:color="auto"/>
                    <w:right w:val="none" w:sz="0" w:space="0" w:color="auto"/>
                  </w:divBdr>
                </w:div>
              </w:divsChild>
            </w:div>
            <w:div w:id="1405303181">
              <w:marLeft w:val="0"/>
              <w:marRight w:val="0"/>
              <w:marTop w:val="0"/>
              <w:marBottom w:val="0"/>
              <w:divBdr>
                <w:top w:val="none" w:sz="0" w:space="0" w:color="auto"/>
                <w:left w:val="none" w:sz="0" w:space="0" w:color="auto"/>
                <w:bottom w:val="none" w:sz="0" w:space="0" w:color="auto"/>
                <w:right w:val="none" w:sz="0" w:space="0" w:color="auto"/>
              </w:divBdr>
              <w:divsChild>
                <w:div w:id="1561750981">
                  <w:marLeft w:val="0"/>
                  <w:marRight w:val="0"/>
                  <w:marTop w:val="0"/>
                  <w:marBottom w:val="0"/>
                  <w:divBdr>
                    <w:top w:val="none" w:sz="0" w:space="0" w:color="auto"/>
                    <w:left w:val="none" w:sz="0" w:space="0" w:color="auto"/>
                    <w:bottom w:val="none" w:sz="0" w:space="0" w:color="auto"/>
                    <w:right w:val="none" w:sz="0" w:space="0" w:color="auto"/>
                  </w:divBdr>
                </w:div>
              </w:divsChild>
            </w:div>
            <w:div w:id="388774059">
              <w:marLeft w:val="0"/>
              <w:marRight w:val="0"/>
              <w:marTop w:val="0"/>
              <w:marBottom w:val="0"/>
              <w:divBdr>
                <w:top w:val="none" w:sz="0" w:space="0" w:color="auto"/>
                <w:left w:val="none" w:sz="0" w:space="0" w:color="auto"/>
                <w:bottom w:val="none" w:sz="0" w:space="0" w:color="auto"/>
                <w:right w:val="none" w:sz="0" w:space="0" w:color="auto"/>
              </w:divBdr>
              <w:divsChild>
                <w:div w:id="2033800899">
                  <w:marLeft w:val="0"/>
                  <w:marRight w:val="0"/>
                  <w:marTop w:val="0"/>
                  <w:marBottom w:val="0"/>
                  <w:divBdr>
                    <w:top w:val="none" w:sz="0" w:space="0" w:color="auto"/>
                    <w:left w:val="none" w:sz="0" w:space="0" w:color="auto"/>
                    <w:bottom w:val="none" w:sz="0" w:space="0" w:color="auto"/>
                    <w:right w:val="none" w:sz="0" w:space="0" w:color="auto"/>
                  </w:divBdr>
                </w:div>
              </w:divsChild>
            </w:div>
            <w:div w:id="2069453912">
              <w:marLeft w:val="0"/>
              <w:marRight w:val="0"/>
              <w:marTop w:val="0"/>
              <w:marBottom w:val="0"/>
              <w:divBdr>
                <w:top w:val="none" w:sz="0" w:space="0" w:color="auto"/>
                <w:left w:val="none" w:sz="0" w:space="0" w:color="auto"/>
                <w:bottom w:val="none" w:sz="0" w:space="0" w:color="auto"/>
                <w:right w:val="none" w:sz="0" w:space="0" w:color="auto"/>
              </w:divBdr>
              <w:divsChild>
                <w:div w:id="578514615">
                  <w:marLeft w:val="0"/>
                  <w:marRight w:val="0"/>
                  <w:marTop w:val="0"/>
                  <w:marBottom w:val="0"/>
                  <w:divBdr>
                    <w:top w:val="none" w:sz="0" w:space="0" w:color="auto"/>
                    <w:left w:val="none" w:sz="0" w:space="0" w:color="auto"/>
                    <w:bottom w:val="none" w:sz="0" w:space="0" w:color="auto"/>
                    <w:right w:val="none" w:sz="0" w:space="0" w:color="auto"/>
                  </w:divBdr>
                </w:div>
              </w:divsChild>
            </w:div>
            <w:div w:id="1558975582">
              <w:marLeft w:val="0"/>
              <w:marRight w:val="0"/>
              <w:marTop w:val="0"/>
              <w:marBottom w:val="0"/>
              <w:divBdr>
                <w:top w:val="none" w:sz="0" w:space="0" w:color="auto"/>
                <w:left w:val="none" w:sz="0" w:space="0" w:color="auto"/>
                <w:bottom w:val="none" w:sz="0" w:space="0" w:color="auto"/>
                <w:right w:val="none" w:sz="0" w:space="0" w:color="auto"/>
              </w:divBdr>
              <w:divsChild>
                <w:div w:id="1242790773">
                  <w:marLeft w:val="0"/>
                  <w:marRight w:val="0"/>
                  <w:marTop w:val="0"/>
                  <w:marBottom w:val="0"/>
                  <w:divBdr>
                    <w:top w:val="none" w:sz="0" w:space="0" w:color="auto"/>
                    <w:left w:val="none" w:sz="0" w:space="0" w:color="auto"/>
                    <w:bottom w:val="none" w:sz="0" w:space="0" w:color="auto"/>
                    <w:right w:val="none" w:sz="0" w:space="0" w:color="auto"/>
                  </w:divBdr>
                </w:div>
              </w:divsChild>
            </w:div>
            <w:div w:id="1163080834">
              <w:marLeft w:val="0"/>
              <w:marRight w:val="0"/>
              <w:marTop w:val="0"/>
              <w:marBottom w:val="0"/>
              <w:divBdr>
                <w:top w:val="none" w:sz="0" w:space="0" w:color="auto"/>
                <w:left w:val="none" w:sz="0" w:space="0" w:color="auto"/>
                <w:bottom w:val="none" w:sz="0" w:space="0" w:color="auto"/>
                <w:right w:val="none" w:sz="0" w:space="0" w:color="auto"/>
              </w:divBdr>
              <w:divsChild>
                <w:div w:id="1439131734">
                  <w:marLeft w:val="0"/>
                  <w:marRight w:val="0"/>
                  <w:marTop w:val="0"/>
                  <w:marBottom w:val="0"/>
                  <w:divBdr>
                    <w:top w:val="none" w:sz="0" w:space="0" w:color="auto"/>
                    <w:left w:val="none" w:sz="0" w:space="0" w:color="auto"/>
                    <w:bottom w:val="none" w:sz="0" w:space="0" w:color="auto"/>
                    <w:right w:val="none" w:sz="0" w:space="0" w:color="auto"/>
                  </w:divBdr>
                </w:div>
              </w:divsChild>
            </w:div>
            <w:div w:id="668680198">
              <w:marLeft w:val="0"/>
              <w:marRight w:val="0"/>
              <w:marTop w:val="0"/>
              <w:marBottom w:val="0"/>
              <w:divBdr>
                <w:top w:val="none" w:sz="0" w:space="0" w:color="auto"/>
                <w:left w:val="none" w:sz="0" w:space="0" w:color="auto"/>
                <w:bottom w:val="none" w:sz="0" w:space="0" w:color="auto"/>
                <w:right w:val="none" w:sz="0" w:space="0" w:color="auto"/>
              </w:divBdr>
              <w:divsChild>
                <w:div w:id="2013600761">
                  <w:marLeft w:val="0"/>
                  <w:marRight w:val="0"/>
                  <w:marTop w:val="0"/>
                  <w:marBottom w:val="0"/>
                  <w:divBdr>
                    <w:top w:val="none" w:sz="0" w:space="0" w:color="auto"/>
                    <w:left w:val="none" w:sz="0" w:space="0" w:color="auto"/>
                    <w:bottom w:val="none" w:sz="0" w:space="0" w:color="auto"/>
                    <w:right w:val="none" w:sz="0" w:space="0" w:color="auto"/>
                  </w:divBdr>
                </w:div>
              </w:divsChild>
            </w:div>
            <w:div w:id="84376801">
              <w:marLeft w:val="0"/>
              <w:marRight w:val="0"/>
              <w:marTop w:val="0"/>
              <w:marBottom w:val="0"/>
              <w:divBdr>
                <w:top w:val="none" w:sz="0" w:space="0" w:color="auto"/>
                <w:left w:val="none" w:sz="0" w:space="0" w:color="auto"/>
                <w:bottom w:val="none" w:sz="0" w:space="0" w:color="auto"/>
                <w:right w:val="none" w:sz="0" w:space="0" w:color="auto"/>
              </w:divBdr>
              <w:divsChild>
                <w:div w:id="1205144737">
                  <w:marLeft w:val="0"/>
                  <w:marRight w:val="0"/>
                  <w:marTop w:val="0"/>
                  <w:marBottom w:val="0"/>
                  <w:divBdr>
                    <w:top w:val="none" w:sz="0" w:space="0" w:color="auto"/>
                    <w:left w:val="none" w:sz="0" w:space="0" w:color="auto"/>
                    <w:bottom w:val="none" w:sz="0" w:space="0" w:color="auto"/>
                    <w:right w:val="none" w:sz="0" w:space="0" w:color="auto"/>
                  </w:divBdr>
                </w:div>
              </w:divsChild>
            </w:div>
            <w:div w:id="11760304">
              <w:marLeft w:val="0"/>
              <w:marRight w:val="0"/>
              <w:marTop w:val="0"/>
              <w:marBottom w:val="0"/>
              <w:divBdr>
                <w:top w:val="none" w:sz="0" w:space="0" w:color="auto"/>
                <w:left w:val="none" w:sz="0" w:space="0" w:color="auto"/>
                <w:bottom w:val="none" w:sz="0" w:space="0" w:color="auto"/>
                <w:right w:val="none" w:sz="0" w:space="0" w:color="auto"/>
              </w:divBdr>
              <w:divsChild>
                <w:div w:id="1694450703">
                  <w:marLeft w:val="0"/>
                  <w:marRight w:val="0"/>
                  <w:marTop w:val="0"/>
                  <w:marBottom w:val="0"/>
                  <w:divBdr>
                    <w:top w:val="none" w:sz="0" w:space="0" w:color="auto"/>
                    <w:left w:val="none" w:sz="0" w:space="0" w:color="auto"/>
                    <w:bottom w:val="none" w:sz="0" w:space="0" w:color="auto"/>
                    <w:right w:val="none" w:sz="0" w:space="0" w:color="auto"/>
                  </w:divBdr>
                </w:div>
              </w:divsChild>
            </w:div>
            <w:div w:id="919169161">
              <w:marLeft w:val="0"/>
              <w:marRight w:val="0"/>
              <w:marTop w:val="0"/>
              <w:marBottom w:val="0"/>
              <w:divBdr>
                <w:top w:val="none" w:sz="0" w:space="0" w:color="auto"/>
                <w:left w:val="none" w:sz="0" w:space="0" w:color="auto"/>
                <w:bottom w:val="none" w:sz="0" w:space="0" w:color="auto"/>
                <w:right w:val="none" w:sz="0" w:space="0" w:color="auto"/>
              </w:divBdr>
              <w:divsChild>
                <w:div w:id="1997952704">
                  <w:marLeft w:val="0"/>
                  <w:marRight w:val="0"/>
                  <w:marTop w:val="0"/>
                  <w:marBottom w:val="0"/>
                  <w:divBdr>
                    <w:top w:val="none" w:sz="0" w:space="0" w:color="auto"/>
                    <w:left w:val="none" w:sz="0" w:space="0" w:color="auto"/>
                    <w:bottom w:val="none" w:sz="0" w:space="0" w:color="auto"/>
                    <w:right w:val="none" w:sz="0" w:space="0" w:color="auto"/>
                  </w:divBdr>
                </w:div>
              </w:divsChild>
            </w:div>
            <w:div w:id="1005985398">
              <w:marLeft w:val="0"/>
              <w:marRight w:val="0"/>
              <w:marTop w:val="0"/>
              <w:marBottom w:val="0"/>
              <w:divBdr>
                <w:top w:val="none" w:sz="0" w:space="0" w:color="auto"/>
                <w:left w:val="none" w:sz="0" w:space="0" w:color="auto"/>
                <w:bottom w:val="none" w:sz="0" w:space="0" w:color="auto"/>
                <w:right w:val="none" w:sz="0" w:space="0" w:color="auto"/>
              </w:divBdr>
              <w:divsChild>
                <w:div w:id="2120833055">
                  <w:marLeft w:val="0"/>
                  <w:marRight w:val="0"/>
                  <w:marTop w:val="0"/>
                  <w:marBottom w:val="0"/>
                  <w:divBdr>
                    <w:top w:val="none" w:sz="0" w:space="0" w:color="auto"/>
                    <w:left w:val="none" w:sz="0" w:space="0" w:color="auto"/>
                    <w:bottom w:val="none" w:sz="0" w:space="0" w:color="auto"/>
                    <w:right w:val="none" w:sz="0" w:space="0" w:color="auto"/>
                  </w:divBdr>
                </w:div>
              </w:divsChild>
            </w:div>
            <w:div w:id="1739011481">
              <w:marLeft w:val="0"/>
              <w:marRight w:val="0"/>
              <w:marTop w:val="0"/>
              <w:marBottom w:val="0"/>
              <w:divBdr>
                <w:top w:val="none" w:sz="0" w:space="0" w:color="auto"/>
                <w:left w:val="none" w:sz="0" w:space="0" w:color="auto"/>
                <w:bottom w:val="none" w:sz="0" w:space="0" w:color="auto"/>
                <w:right w:val="none" w:sz="0" w:space="0" w:color="auto"/>
              </w:divBdr>
              <w:divsChild>
                <w:div w:id="518736820">
                  <w:marLeft w:val="0"/>
                  <w:marRight w:val="0"/>
                  <w:marTop w:val="0"/>
                  <w:marBottom w:val="0"/>
                  <w:divBdr>
                    <w:top w:val="none" w:sz="0" w:space="0" w:color="auto"/>
                    <w:left w:val="none" w:sz="0" w:space="0" w:color="auto"/>
                    <w:bottom w:val="none" w:sz="0" w:space="0" w:color="auto"/>
                    <w:right w:val="none" w:sz="0" w:space="0" w:color="auto"/>
                  </w:divBdr>
                </w:div>
              </w:divsChild>
            </w:div>
            <w:div w:id="1897860037">
              <w:marLeft w:val="0"/>
              <w:marRight w:val="0"/>
              <w:marTop w:val="0"/>
              <w:marBottom w:val="0"/>
              <w:divBdr>
                <w:top w:val="none" w:sz="0" w:space="0" w:color="auto"/>
                <w:left w:val="none" w:sz="0" w:space="0" w:color="auto"/>
                <w:bottom w:val="none" w:sz="0" w:space="0" w:color="auto"/>
                <w:right w:val="none" w:sz="0" w:space="0" w:color="auto"/>
              </w:divBdr>
              <w:divsChild>
                <w:div w:id="896816484">
                  <w:marLeft w:val="0"/>
                  <w:marRight w:val="0"/>
                  <w:marTop w:val="0"/>
                  <w:marBottom w:val="0"/>
                  <w:divBdr>
                    <w:top w:val="none" w:sz="0" w:space="0" w:color="auto"/>
                    <w:left w:val="none" w:sz="0" w:space="0" w:color="auto"/>
                    <w:bottom w:val="none" w:sz="0" w:space="0" w:color="auto"/>
                    <w:right w:val="none" w:sz="0" w:space="0" w:color="auto"/>
                  </w:divBdr>
                </w:div>
              </w:divsChild>
            </w:div>
            <w:div w:id="1409880747">
              <w:marLeft w:val="0"/>
              <w:marRight w:val="0"/>
              <w:marTop w:val="0"/>
              <w:marBottom w:val="0"/>
              <w:divBdr>
                <w:top w:val="none" w:sz="0" w:space="0" w:color="auto"/>
                <w:left w:val="none" w:sz="0" w:space="0" w:color="auto"/>
                <w:bottom w:val="none" w:sz="0" w:space="0" w:color="auto"/>
                <w:right w:val="none" w:sz="0" w:space="0" w:color="auto"/>
              </w:divBdr>
              <w:divsChild>
                <w:div w:id="17045571">
                  <w:marLeft w:val="0"/>
                  <w:marRight w:val="0"/>
                  <w:marTop w:val="0"/>
                  <w:marBottom w:val="0"/>
                  <w:divBdr>
                    <w:top w:val="none" w:sz="0" w:space="0" w:color="auto"/>
                    <w:left w:val="none" w:sz="0" w:space="0" w:color="auto"/>
                    <w:bottom w:val="none" w:sz="0" w:space="0" w:color="auto"/>
                    <w:right w:val="none" w:sz="0" w:space="0" w:color="auto"/>
                  </w:divBdr>
                </w:div>
              </w:divsChild>
            </w:div>
            <w:div w:id="1893616395">
              <w:marLeft w:val="0"/>
              <w:marRight w:val="0"/>
              <w:marTop w:val="0"/>
              <w:marBottom w:val="0"/>
              <w:divBdr>
                <w:top w:val="none" w:sz="0" w:space="0" w:color="auto"/>
                <w:left w:val="none" w:sz="0" w:space="0" w:color="auto"/>
                <w:bottom w:val="none" w:sz="0" w:space="0" w:color="auto"/>
                <w:right w:val="none" w:sz="0" w:space="0" w:color="auto"/>
              </w:divBdr>
              <w:divsChild>
                <w:div w:id="11483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8086">
      <w:bodyDiv w:val="1"/>
      <w:marLeft w:val="0"/>
      <w:marRight w:val="0"/>
      <w:marTop w:val="0"/>
      <w:marBottom w:val="0"/>
      <w:divBdr>
        <w:top w:val="none" w:sz="0" w:space="0" w:color="auto"/>
        <w:left w:val="none" w:sz="0" w:space="0" w:color="auto"/>
        <w:bottom w:val="none" w:sz="0" w:space="0" w:color="auto"/>
        <w:right w:val="none" w:sz="0" w:space="0" w:color="auto"/>
      </w:divBdr>
      <w:divsChild>
        <w:div w:id="561671562">
          <w:marLeft w:val="0"/>
          <w:marRight w:val="0"/>
          <w:marTop w:val="0"/>
          <w:marBottom w:val="0"/>
          <w:divBdr>
            <w:top w:val="none" w:sz="0" w:space="0" w:color="auto"/>
            <w:left w:val="none" w:sz="0" w:space="0" w:color="auto"/>
            <w:bottom w:val="none" w:sz="0" w:space="0" w:color="auto"/>
            <w:right w:val="none" w:sz="0" w:space="0" w:color="auto"/>
          </w:divBdr>
          <w:divsChild>
            <w:div w:id="1579752924">
              <w:marLeft w:val="0"/>
              <w:marRight w:val="0"/>
              <w:marTop w:val="0"/>
              <w:marBottom w:val="0"/>
              <w:divBdr>
                <w:top w:val="none" w:sz="0" w:space="0" w:color="auto"/>
                <w:left w:val="none" w:sz="0" w:space="0" w:color="auto"/>
                <w:bottom w:val="none" w:sz="0" w:space="0" w:color="auto"/>
                <w:right w:val="none" w:sz="0" w:space="0" w:color="auto"/>
              </w:divBdr>
              <w:divsChild>
                <w:div w:id="2103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98025">
      <w:bodyDiv w:val="1"/>
      <w:marLeft w:val="0"/>
      <w:marRight w:val="0"/>
      <w:marTop w:val="0"/>
      <w:marBottom w:val="0"/>
      <w:divBdr>
        <w:top w:val="none" w:sz="0" w:space="0" w:color="auto"/>
        <w:left w:val="none" w:sz="0" w:space="0" w:color="auto"/>
        <w:bottom w:val="none" w:sz="0" w:space="0" w:color="auto"/>
        <w:right w:val="none" w:sz="0" w:space="0" w:color="auto"/>
      </w:divBdr>
    </w:div>
    <w:div w:id="2105420869">
      <w:bodyDiv w:val="1"/>
      <w:marLeft w:val="0"/>
      <w:marRight w:val="0"/>
      <w:marTop w:val="0"/>
      <w:marBottom w:val="0"/>
      <w:divBdr>
        <w:top w:val="none" w:sz="0" w:space="0" w:color="auto"/>
        <w:left w:val="none" w:sz="0" w:space="0" w:color="auto"/>
        <w:bottom w:val="none" w:sz="0" w:space="0" w:color="auto"/>
        <w:right w:val="none" w:sz="0" w:space="0" w:color="auto"/>
      </w:divBdr>
      <w:divsChild>
        <w:div w:id="1763985433">
          <w:marLeft w:val="0"/>
          <w:marRight w:val="0"/>
          <w:marTop w:val="0"/>
          <w:marBottom w:val="0"/>
          <w:divBdr>
            <w:top w:val="none" w:sz="0" w:space="0" w:color="auto"/>
            <w:left w:val="none" w:sz="0" w:space="0" w:color="auto"/>
            <w:bottom w:val="none" w:sz="0" w:space="0" w:color="auto"/>
            <w:right w:val="none" w:sz="0" w:space="0" w:color="auto"/>
          </w:divBdr>
          <w:divsChild>
            <w:div w:id="55931997">
              <w:marLeft w:val="0"/>
              <w:marRight w:val="0"/>
              <w:marTop w:val="0"/>
              <w:marBottom w:val="0"/>
              <w:divBdr>
                <w:top w:val="none" w:sz="0" w:space="0" w:color="auto"/>
                <w:left w:val="none" w:sz="0" w:space="0" w:color="auto"/>
                <w:bottom w:val="none" w:sz="0" w:space="0" w:color="auto"/>
                <w:right w:val="none" w:sz="0" w:space="0" w:color="auto"/>
              </w:divBdr>
              <w:divsChild>
                <w:div w:id="1739593826">
                  <w:marLeft w:val="0"/>
                  <w:marRight w:val="0"/>
                  <w:marTop w:val="0"/>
                  <w:marBottom w:val="0"/>
                  <w:divBdr>
                    <w:top w:val="none" w:sz="0" w:space="0" w:color="auto"/>
                    <w:left w:val="none" w:sz="0" w:space="0" w:color="auto"/>
                    <w:bottom w:val="none" w:sz="0" w:space="0" w:color="auto"/>
                    <w:right w:val="none" w:sz="0" w:space="0" w:color="auto"/>
                  </w:divBdr>
                </w:div>
              </w:divsChild>
            </w:div>
            <w:div w:id="1328364972">
              <w:marLeft w:val="0"/>
              <w:marRight w:val="0"/>
              <w:marTop w:val="0"/>
              <w:marBottom w:val="0"/>
              <w:divBdr>
                <w:top w:val="none" w:sz="0" w:space="0" w:color="auto"/>
                <w:left w:val="none" w:sz="0" w:space="0" w:color="auto"/>
                <w:bottom w:val="none" w:sz="0" w:space="0" w:color="auto"/>
                <w:right w:val="none" w:sz="0" w:space="0" w:color="auto"/>
              </w:divBdr>
              <w:divsChild>
                <w:div w:id="1297486925">
                  <w:marLeft w:val="0"/>
                  <w:marRight w:val="0"/>
                  <w:marTop w:val="0"/>
                  <w:marBottom w:val="0"/>
                  <w:divBdr>
                    <w:top w:val="none" w:sz="0" w:space="0" w:color="auto"/>
                    <w:left w:val="none" w:sz="0" w:space="0" w:color="auto"/>
                    <w:bottom w:val="none" w:sz="0" w:space="0" w:color="auto"/>
                    <w:right w:val="none" w:sz="0" w:space="0" w:color="auto"/>
                  </w:divBdr>
                </w:div>
              </w:divsChild>
            </w:div>
            <w:div w:id="25524605">
              <w:marLeft w:val="0"/>
              <w:marRight w:val="0"/>
              <w:marTop w:val="0"/>
              <w:marBottom w:val="0"/>
              <w:divBdr>
                <w:top w:val="none" w:sz="0" w:space="0" w:color="auto"/>
                <w:left w:val="none" w:sz="0" w:space="0" w:color="auto"/>
                <w:bottom w:val="none" w:sz="0" w:space="0" w:color="auto"/>
                <w:right w:val="none" w:sz="0" w:space="0" w:color="auto"/>
              </w:divBdr>
              <w:divsChild>
                <w:div w:id="2119526654">
                  <w:marLeft w:val="0"/>
                  <w:marRight w:val="0"/>
                  <w:marTop w:val="0"/>
                  <w:marBottom w:val="0"/>
                  <w:divBdr>
                    <w:top w:val="none" w:sz="0" w:space="0" w:color="auto"/>
                    <w:left w:val="none" w:sz="0" w:space="0" w:color="auto"/>
                    <w:bottom w:val="none" w:sz="0" w:space="0" w:color="auto"/>
                    <w:right w:val="none" w:sz="0" w:space="0" w:color="auto"/>
                  </w:divBdr>
                </w:div>
              </w:divsChild>
            </w:div>
            <w:div w:id="710231675">
              <w:marLeft w:val="0"/>
              <w:marRight w:val="0"/>
              <w:marTop w:val="0"/>
              <w:marBottom w:val="0"/>
              <w:divBdr>
                <w:top w:val="none" w:sz="0" w:space="0" w:color="auto"/>
                <w:left w:val="none" w:sz="0" w:space="0" w:color="auto"/>
                <w:bottom w:val="none" w:sz="0" w:space="0" w:color="auto"/>
                <w:right w:val="none" w:sz="0" w:space="0" w:color="auto"/>
              </w:divBdr>
              <w:divsChild>
                <w:div w:id="1417627440">
                  <w:marLeft w:val="0"/>
                  <w:marRight w:val="0"/>
                  <w:marTop w:val="0"/>
                  <w:marBottom w:val="0"/>
                  <w:divBdr>
                    <w:top w:val="none" w:sz="0" w:space="0" w:color="auto"/>
                    <w:left w:val="none" w:sz="0" w:space="0" w:color="auto"/>
                    <w:bottom w:val="none" w:sz="0" w:space="0" w:color="auto"/>
                    <w:right w:val="none" w:sz="0" w:space="0" w:color="auto"/>
                  </w:divBdr>
                </w:div>
              </w:divsChild>
            </w:div>
            <w:div w:id="794712357">
              <w:marLeft w:val="0"/>
              <w:marRight w:val="0"/>
              <w:marTop w:val="0"/>
              <w:marBottom w:val="0"/>
              <w:divBdr>
                <w:top w:val="none" w:sz="0" w:space="0" w:color="auto"/>
                <w:left w:val="none" w:sz="0" w:space="0" w:color="auto"/>
                <w:bottom w:val="none" w:sz="0" w:space="0" w:color="auto"/>
                <w:right w:val="none" w:sz="0" w:space="0" w:color="auto"/>
              </w:divBdr>
              <w:divsChild>
                <w:div w:id="1868522644">
                  <w:marLeft w:val="0"/>
                  <w:marRight w:val="0"/>
                  <w:marTop w:val="0"/>
                  <w:marBottom w:val="0"/>
                  <w:divBdr>
                    <w:top w:val="none" w:sz="0" w:space="0" w:color="auto"/>
                    <w:left w:val="none" w:sz="0" w:space="0" w:color="auto"/>
                    <w:bottom w:val="none" w:sz="0" w:space="0" w:color="auto"/>
                    <w:right w:val="none" w:sz="0" w:space="0" w:color="auto"/>
                  </w:divBdr>
                </w:div>
              </w:divsChild>
            </w:div>
            <w:div w:id="1192378629">
              <w:marLeft w:val="0"/>
              <w:marRight w:val="0"/>
              <w:marTop w:val="0"/>
              <w:marBottom w:val="0"/>
              <w:divBdr>
                <w:top w:val="none" w:sz="0" w:space="0" w:color="auto"/>
                <w:left w:val="none" w:sz="0" w:space="0" w:color="auto"/>
                <w:bottom w:val="none" w:sz="0" w:space="0" w:color="auto"/>
                <w:right w:val="none" w:sz="0" w:space="0" w:color="auto"/>
              </w:divBdr>
              <w:divsChild>
                <w:div w:id="354699594">
                  <w:marLeft w:val="0"/>
                  <w:marRight w:val="0"/>
                  <w:marTop w:val="0"/>
                  <w:marBottom w:val="0"/>
                  <w:divBdr>
                    <w:top w:val="none" w:sz="0" w:space="0" w:color="auto"/>
                    <w:left w:val="none" w:sz="0" w:space="0" w:color="auto"/>
                    <w:bottom w:val="none" w:sz="0" w:space="0" w:color="auto"/>
                    <w:right w:val="none" w:sz="0" w:space="0" w:color="auto"/>
                  </w:divBdr>
                </w:div>
              </w:divsChild>
            </w:div>
            <w:div w:id="1022434258">
              <w:marLeft w:val="0"/>
              <w:marRight w:val="0"/>
              <w:marTop w:val="0"/>
              <w:marBottom w:val="0"/>
              <w:divBdr>
                <w:top w:val="none" w:sz="0" w:space="0" w:color="auto"/>
                <w:left w:val="none" w:sz="0" w:space="0" w:color="auto"/>
                <w:bottom w:val="none" w:sz="0" w:space="0" w:color="auto"/>
                <w:right w:val="none" w:sz="0" w:space="0" w:color="auto"/>
              </w:divBdr>
              <w:divsChild>
                <w:div w:id="1983462833">
                  <w:marLeft w:val="0"/>
                  <w:marRight w:val="0"/>
                  <w:marTop w:val="0"/>
                  <w:marBottom w:val="0"/>
                  <w:divBdr>
                    <w:top w:val="none" w:sz="0" w:space="0" w:color="auto"/>
                    <w:left w:val="none" w:sz="0" w:space="0" w:color="auto"/>
                    <w:bottom w:val="none" w:sz="0" w:space="0" w:color="auto"/>
                    <w:right w:val="none" w:sz="0" w:space="0" w:color="auto"/>
                  </w:divBdr>
                </w:div>
              </w:divsChild>
            </w:div>
            <w:div w:id="1533226970">
              <w:marLeft w:val="0"/>
              <w:marRight w:val="0"/>
              <w:marTop w:val="0"/>
              <w:marBottom w:val="0"/>
              <w:divBdr>
                <w:top w:val="none" w:sz="0" w:space="0" w:color="auto"/>
                <w:left w:val="none" w:sz="0" w:space="0" w:color="auto"/>
                <w:bottom w:val="none" w:sz="0" w:space="0" w:color="auto"/>
                <w:right w:val="none" w:sz="0" w:space="0" w:color="auto"/>
              </w:divBdr>
              <w:divsChild>
                <w:div w:id="1270241125">
                  <w:marLeft w:val="0"/>
                  <w:marRight w:val="0"/>
                  <w:marTop w:val="0"/>
                  <w:marBottom w:val="0"/>
                  <w:divBdr>
                    <w:top w:val="none" w:sz="0" w:space="0" w:color="auto"/>
                    <w:left w:val="none" w:sz="0" w:space="0" w:color="auto"/>
                    <w:bottom w:val="none" w:sz="0" w:space="0" w:color="auto"/>
                    <w:right w:val="none" w:sz="0" w:space="0" w:color="auto"/>
                  </w:divBdr>
                </w:div>
              </w:divsChild>
            </w:div>
            <w:div w:id="1531528225">
              <w:marLeft w:val="0"/>
              <w:marRight w:val="0"/>
              <w:marTop w:val="0"/>
              <w:marBottom w:val="0"/>
              <w:divBdr>
                <w:top w:val="none" w:sz="0" w:space="0" w:color="auto"/>
                <w:left w:val="none" w:sz="0" w:space="0" w:color="auto"/>
                <w:bottom w:val="none" w:sz="0" w:space="0" w:color="auto"/>
                <w:right w:val="none" w:sz="0" w:space="0" w:color="auto"/>
              </w:divBdr>
              <w:divsChild>
                <w:div w:id="14727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00297">
      <w:bodyDiv w:val="1"/>
      <w:marLeft w:val="0"/>
      <w:marRight w:val="0"/>
      <w:marTop w:val="0"/>
      <w:marBottom w:val="0"/>
      <w:divBdr>
        <w:top w:val="none" w:sz="0" w:space="0" w:color="auto"/>
        <w:left w:val="none" w:sz="0" w:space="0" w:color="auto"/>
        <w:bottom w:val="none" w:sz="0" w:space="0" w:color="auto"/>
        <w:right w:val="none" w:sz="0" w:space="0" w:color="auto"/>
      </w:divBdr>
      <w:divsChild>
        <w:div w:id="525023106">
          <w:marLeft w:val="0"/>
          <w:marRight w:val="0"/>
          <w:marTop w:val="0"/>
          <w:marBottom w:val="0"/>
          <w:divBdr>
            <w:top w:val="none" w:sz="0" w:space="0" w:color="auto"/>
            <w:left w:val="none" w:sz="0" w:space="0" w:color="auto"/>
            <w:bottom w:val="none" w:sz="0" w:space="0" w:color="auto"/>
            <w:right w:val="none" w:sz="0" w:space="0" w:color="auto"/>
          </w:divBdr>
          <w:divsChild>
            <w:div w:id="729033653">
              <w:marLeft w:val="0"/>
              <w:marRight w:val="0"/>
              <w:marTop w:val="0"/>
              <w:marBottom w:val="0"/>
              <w:divBdr>
                <w:top w:val="none" w:sz="0" w:space="0" w:color="auto"/>
                <w:left w:val="none" w:sz="0" w:space="0" w:color="auto"/>
                <w:bottom w:val="none" w:sz="0" w:space="0" w:color="auto"/>
                <w:right w:val="none" w:sz="0" w:space="0" w:color="auto"/>
              </w:divBdr>
              <w:divsChild>
                <w:div w:id="1302617099">
                  <w:marLeft w:val="0"/>
                  <w:marRight w:val="0"/>
                  <w:marTop w:val="0"/>
                  <w:marBottom w:val="0"/>
                  <w:divBdr>
                    <w:top w:val="none" w:sz="0" w:space="0" w:color="auto"/>
                    <w:left w:val="none" w:sz="0" w:space="0" w:color="auto"/>
                    <w:bottom w:val="none" w:sz="0" w:space="0" w:color="auto"/>
                    <w:right w:val="none" w:sz="0" w:space="0" w:color="auto"/>
                  </w:divBdr>
                </w:div>
              </w:divsChild>
            </w:div>
            <w:div w:id="201600403">
              <w:marLeft w:val="0"/>
              <w:marRight w:val="0"/>
              <w:marTop w:val="0"/>
              <w:marBottom w:val="0"/>
              <w:divBdr>
                <w:top w:val="none" w:sz="0" w:space="0" w:color="auto"/>
                <w:left w:val="none" w:sz="0" w:space="0" w:color="auto"/>
                <w:bottom w:val="none" w:sz="0" w:space="0" w:color="auto"/>
                <w:right w:val="none" w:sz="0" w:space="0" w:color="auto"/>
              </w:divBdr>
              <w:divsChild>
                <w:div w:id="1101799893">
                  <w:marLeft w:val="0"/>
                  <w:marRight w:val="0"/>
                  <w:marTop w:val="0"/>
                  <w:marBottom w:val="0"/>
                  <w:divBdr>
                    <w:top w:val="none" w:sz="0" w:space="0" w:color="auto"/>
                    <w:left w:val="none" w:sz="0" w:space="0" w:color="auto"/>
                    <w:bottom w:val="none" w:sz="0" w:space="0" w:color="auto"/>
                    <w:right w:val="none" w:sz="0" w:space="0" w:color="auto"/>
                  </w:divBdr>
                </w:div>
              </w:divsChild>
            </w:div>
            <w:div w:id="240337594">
              <w:marLeft w:val="0"/>
              <w:marRight w:val="0"/>
              <w:marTop w:val="0"/>
              <w:marBottom w:val="0"/>
              <w:divBdr>
                <w:top w:val="none" w:sz="0" w:space="0" w:color="auto"/>
                <w:left w:val="none" w:sz="0" w:space="0" w:color="auto"/>
                <w:bottom w:val="none" w:sz="0" w:space="0" w:color="auto"/>
                <w:right w:val="none" w:sz="0" w:space="0" w:color="auto"/>
              </w:divBdr>
              <w:divsChild>
                <w:div w:id="127864880">
                  <w:marLeft w:val="0"/>
                  <w:marRight w:val="0"/>
                  <w:marTop w:val="0"/>
                  <w:marBottom w:val="0"/>
                  <w:divBdr>
                    <w:top w:val="none" w:sz="0" w:space="0" w:color="auto"/>
                    <w:left w:val="none" w:sz="0" w:space="0" w:color="auto"/>
                    <w:bottom w:val="none" w:sz="0" w:space="0" w:color="auto"/>
                    <w:right w:val="none" w:sz="0" w:space="0" w:color="auto"/>
                  </w:divBdr>
                </w:div>
              </w:divsChild>
            </w:div>
            <w:div w:id="624967809">
              <w:marLeft w:val="0"/>
              <w:marRight w:val="0"/>
              <w:marTop w:val="0"/>
              <w:marBottom w:val="0"/>
              <w:divBdr>
                <w:top w:val="none" w:sz="0" w:space="0" w:color="auto"/>
                <w:left w:val="none" w:sz="0" w:space="0" w:color="auto"/>
                <w:bottom w:val="none" w:sz="0" w:space="0" w:color="auto"/>
                <w:right w:val="none" w:sz="0" w:space="0" w:color="auto"/>
              </w:divBdr>
              <w:divsChild>
                <w:div w:id="1836606001">
                  <w:marLeft w:val="0"/>
                  <w:marRight w:val="0"/>
                  <w:marTop w:val="0"/>
                  <w:marBottom w:val="0"/>
                  <w:divBdr>
                    <w:top w:val="none" w:sz="0" w:space="0" w:color="auto"/>
                    <w:left w:val="none" w:sz="0" w:space="0" w:color="auto"/>
                    <w:bottom w:val="none" w:sz="0" w:space="0" w:color="auto"/>
                    <w:right w:val="none" w:sz="0" w:space="0" w:color="auto"/>
                  </w:divBdr>
                </w:div>
              </w:divsChild>
            </w:div>
            <w:div w:id="540433745">
              <w:marLeft w:val="0"/>
              <w:marRight w:val="0"/>
              <w:marTop w:val="0"/>
              <w:marBottom w:val="0"/>
              <w:divBdr>
                <w:top w:val="none" w:sz="0" w:space="0" w:color="auto"/>
                <w:left w:val="none" w:sz="0" w:space="0" w:color="auto"/>
                <w:bottom w:val="none" w:sz="0" w:space="0" w:color="auto"/>
                <w:right w:val="none" w:sz="0" w:space="0" w:color="auto"/>
              </w:divBdr>
              <w:divsChild>
                <w:div w:id="953289186">
                  <w:marLeft w:val="0"/>
                  <w:marRight w:val="0"/>
                  <w:marTop w:val="0"/>
                  <w:marBottom w:val="0"/>
                  <w:divBdr>
                    <w:top w:val="none" w:sz="0" w:space="0" w:color="auto"/>
                    <w:left w:val="none" w:sz="0" w:space="0" w:color="auto"/>
                    <w:bottom w:val="none" w:sz="0" w:space="0" w:color="auto"/>
                    <w:right w:val="none" w:sz="0" w:space="0" w:color="auto"/>
                  </w:divBdr>
                </w:div>
              </w:divsChild>
            </w:div>
            <w:div w:id="1362633550">
              <w:marLeft w:val="0"/>
              <w:marRight w:val="0"/>
              <w:marTop w:val="0"/>
              <w:marBottom w:val="0"/>
              <w:divBdr>
                <w:top w:val="none" w:sz="0" w:space="0" w:color="auto"/>
                <w:left w:val="none" w:sz="0" w:space="0" w:color="auto"/>
                <w:bottom w:val="none" w:sz="0" w:space="0" w:color="auto"/>
                <w:right w:val="none" w:sz="0" w:space="0" w:color="auto"/>
              </w:divBdr>
              <w:divsChild>
                <w:div w:id="53313157">
                  <w:marLeft w:val="0"/>
                  <w:marRight w:val="0"/>
                  <w:marTop w:val="0"/>
                  <w:marBottom w:val="0"/>
                  <w:divBdr>
                    <w:top w:val="none" w:sz="0" w:space="0" w:color="auto"/>
                    <w:left w:val="none" w:sz="0" w:space="0" w:color="auto"/>
                    <w:bottom w:val="none" w:sz="0" w:space="0" w:color="auto"/>
                    <w:right w:val="none" w:sz="0" w:space="0" w:color="auto"/>
                  </w:divBdr>
                </w:div>
              </w:divsChild>
            </w:div>
            <w:div w:id="465397872">
              <w:marLeft w:val="0"/>
              <w:marRight w:val="0"/>
              <w:marTop w:val="0"/>
              <w:marBottom w:val="0"/>
              <w:divBdr>
                <w:top w:val="none" w:sz="0" w:space="0" w:color="auto"/>
                <w:left w:val="none" w:sz="0" w:space="0" w:color="auto"/>
                <w:bottom w:val="none" w:sz="0" w:space="0" w:color="auto"/>
                <w:right w:val="none" w:sz="0" w:space="0" w:color="auto"/>
              </w:divBdr>
              <w:divsChild>
                <w:div w:id="1936790283">
                  <w:marLeft w:val="0"/>
                  <w:marRight w:val="0"/>
                  <w:marTop w:val="0"/>
                  <w:marBottom w:val="0"/>
                  <w:divBdr>
                    <w:top w:val="none" w:sz="0" w:space="0" w:color="auto"/>
                    <w:left w:val="none" w:sz="0" w:space="0" w:color="auto"/>
                    <w:bottom w:val="none" w:sz="0" w:space="0" w:color="auto"/>
                    <w:right w:val="none" w:sz="0" w:space="0" w:color="auto"/>
                  </w:divBdr>
                </w:div>
              </w:divsChild>
            </w:div>
            <w:div w:id="2037925386">
              <w:marLeft w:val="0"/>
              <w:marRight w:val="0"/>
              <w:marTop w:val="0"/>
              <w:marBottom w:val="0"/>
              <w:divBdr>
                <w:top w:val="none" w:sz="0" w:space="0" w:color="auto"/>
                <w:left w:val="none" w:sz="0" w:space="0" w:color="auto"/>
                <w:bottom w:val="none" w:sz="0" w:space="0" w:color="auto"/>
                <w:right w:val="none" w:sz="0" w:space="0" w:color="auto"/>
              </w:divBdr>
              <w:divsChild>
                <w:div w:id="899054854">
                  <w:marLeft w:val="0"/>
                  <w:marRight w:val="0"/>
                  <w:marTop w:val="0"/>
                  <w:marBottom w:val="0"/>
                  <w:divBdr>
                    <w:top w:val="none" w:sz="0" w:space="0" w:color="auto"/>
                    <w:left w:val="none" w:sz="0" w:space="0" w:color="auto"/>
                    <w:bottom w:val="none" w:sz="0" w:space="0" w:color="auto"/>
                    <w:right w:val="none" w:sz="0" w:space="0" w:color="auto"/>
                  </w:divBdr>
                </w:div>
              </w:divsChild>
            </w:div>
            <w:div w:id="1579709594">
              <w:marLeft w:val="0"/>
              <w:marRight w:val="0"/>
              <w:marTop w:val="0"/>
              <w:marBottom w:val="0"/>
              <w:divBdr>
                <w:top w:val="none" w:sz="0" w:space="0" w:color="auto"/>
                <w:left w:val="none" w:sz="0" w:space="0" w:color="auto"/>
                <w:bottom w:val="none" w:sz="0" w:space="0" w:color="auto"/>
                <w:right w:val="none" w:sz="0" w:space="0" w:color="auto"/>
              </w:divBdr>
              <w:divsChild>
                <w:div w:id="389042181">
                  <w:marLeft w:val="0"/>
                  <w:marRight w:val="0"/>
                  <w:marTop w:val="0"/>
                  <w:marBottom w:val="0"/>
                  <w:divBdr>
                    <w:top w:val="none" w:sz="0" w:space="0" w:color="auto"/>
                    <w:left w:val="none" w:sz="0" w:space="0" w:color="auto"/>
                    <w:bottom w:val="none" w:sz="0" w:space="0" w:color="auto"/>
                    <w:right w:val="none" w:sz="0" w:space="0" w:color="auto"/>
                  </w:divBdr>
                </w:div>
              </w:divsChild>
            </w:div>
            <w:div w:id="1693263381">
              <w:marLeft w:val="0"/>
              <w:marRight w:val="0"/>
              <w:marTop w:val="0"/>
              <w:marBottom w:val="0"/>
              <w:divBdr>
                <w:top w:val="none" w:sz="0" w:space="0" w:color="auto"/>
                <w:left w:val="none" w:sz="0" w:space="0" w:color="auto"/>
                <w:bottom w:val="none" w:sz="0" w:space="0" w:color="auto"/>
                <w:right w:val="none" w:sz="0" w:space="0" w:color="auto"/>
              </w:divBdr>
              <w:divsChild>
                <w:div w:id="1949846529">
                  <w:marLeft w:val="0"/>
                  <w:marRight w:val="0"/>
                  <w:marTop w:val="0"/>
                  <w:marBottom w:val="0"/>
                  <w:divBdr>
                    <w:top w:val="none" w:sz="0" w:space="0" w:color="auto"/>
                    <w:left w:val="none" w:sz="0" w:space="0" w:color="auto"/>
                    <w:bottom w:val="none" w:sz="0" w:space="0" w:color="auto"/>
                    <w:right w:val="none" w:sz="0" w:space="0" w:color="auto"/>
                  </w:divBdr>
                </w:div>
              </w:divsChild>
            </w:div>
            <w:div w:id="1485505953">
              <w:marLeft w:val="0"/>
              <w:marRight w:val="0"/>
              <w:marTop w:val="0"/>
              <w:marBottom w:val="0"/>
              <w:divBdr>
                <w:top w:val="none" w:sz="0" w:space="0" w:color="auto"/>
                <w:left w:val="none" w:sz="0" w:space="0" w:color="auto"/>
                <w:bottom w:val="none" w:sz="0" w:space="0" w:color="auto"/>
                <w:right w:val="none" w:sz="0" w:space="0" w:color="auto"/>
              </w:divBdr>
              <w:divsChild>
                <w:div w:id="395783504">
                  <w:marLeft w:val="0"/>
                  <w:marRight w:val="0"/>
                  <w:marTop w:val="0"/>
                  <w:marBottom w:val="0"/>
                  <w:divBdr>
                    <w:top w:val="none" w:sz="0" w:space="0" w:color="auto"/>
                    <w:left w:val="none" w:sz="0" w:space="0" w:color="auto"/>
                    <w:bottom w:val="none" w:sz="0" w:space="0" w:color="auto"/>
                    <w:right w:val="none" w:sz="0" w:space="0" w:color="auto"/>
                  </w:divBdr>
                </w:div>
              </w:divsChild>
            </w:div>
            <w:div w:id="412169784">
              <w:marLeft w:val="0"/>
              <w:marRight w:val="0"/>
              <w:marTop w:val="0"/>
              <w:marBottom w:val="0"/>
              <w:divBdr>
                <w:top w:val="none" w:sz="0" w:space="0" w:color="auto"/>
                <w:left w:val="none" w:sz="0" w:space="0" w:color="auto"/>
                <w:bottom w:val="none" w:sz="0" w:space="0" w:color="auto"/>
                <w:right w:val="none" w:sz="0" w:space="0" w:color="auto"/>
              </w:divBdr>
              <w:divsChild>
                <w:div w:id="1888058704">
                  <w:marLeft w:val="0"/>
                  <w:marRight w:val="0"/>
                  <w:marTop w:val="0"/>
                  <w:marBottom w:val="0"/>
                  <w:divBdr>
                    <w:top w:val="none" w:sz="0" w:space="0" w:color="auto"/>
                    <w:left w:val="none" w:sz="0" w:space="0" w:color="auto"/>
                    <w:bottom w:val="none" w:sz="0" w:space="0" w:color="auto"/>
                    <w:right w:val="none" w:sz="0" w:space="0" w:color="auto"/>
                  </w:divBdr>
                </w:div>
              </w:divsChild>
            </w:div>
            <w:div w:id="1289553005">
              <w:marLeft w:val="0"/>
              <w:marRight w:val="0"/>
              <w:marTop w:val="0"/>
              <w:marBottom w:val="0"/>
              <w:divBdr>
                <w:top w:val="none" w:sz="0" w:space="0" w:color="auto"/>
                <w:left w:val="none" w:sz="0" w:space="0" w:color="auto"/>
                <w:bottom w:val="none" w:sz="0" w:space="0" w:color="auto"/>
                <w:right w:val="none" w:sz="0" w:space="0" w:color="auto"/>
              </w:divBdr>
              <w:divsChild>
                <w:div w:id="438795238">
                  <w:marLeft w:val="0"/>
                  <w:marRight w:val="0"/>
                  <w:marTop w:val="0"/>
                  <w:marBottom w:val="0"/>
                  <w:divBdr>
                    <w:top w:val="none" w:sz="0" w:space="0" w:color="auto"/>
                    <w:left w:val="none" w:sz="0" w:space="0" w:color="auto"/>
                    <w:bottom w:val="none" w:sz="0" w:space="0" w:color="auto"/>
                    <w:right w:val="none" w:sz="0" w:space="0" w:color="auto"/>
                  </w:divBdr>
                </w:div>
              </w:divsChild>
            </w:div>
            <w:div w:id="1251156851">
              <w:marLeft w:val="0"/>
              <w:marRight w:val="0"/>
              <w:marTop w:val="0"/>
              <w:marBottom w:val="0"/>
              <w:divBdr>
                <w:top w:val="none" w:sz="0" w:space="0" w:color="auto"/>
                <w:left w:val="none" w:sz="0" w:space="0" w:color="auto"/>
                <w:bottom w:val="none" w:sz="0" w:space="0" w:color="auto"/>
                <w:right w:val="none" w:sz="0" w:space="0" w:color="auto"/>
              </w:divBdr>
              <w:divsChild>
                <w:div w:id="1077677489">
                  <w:marLeft w:val="0"/>
                  <w:marRight w:val="0"/>
                  <w:marTop w:val="0"/>
                  <w:marBottom w:val="0"/>
                  <w:divBdr>
                    <w:top w:val="none" w:sz="0" w:space="0" w:color="auto"/>
                    <w:left w:val="none" w:sz="0" w:space="0" w:color="auto"/>
                    <w:bottom w:val="none" w:sz="0" w:space="0" w:color="auto"/>
                    <w:right w:val="none" w:sz="0" w:space="0" w:color="auto"/>
                  </w:divBdr>
                </w:div>
              </w:divsChild>
            </w:div>
            <w:div w:id="187917827">
              <w:marLeft w:val="0"/>
              <w:marRight w:val="0"/>
              <w:marTop w:val="0"/>
              <w:marBottom w:val="0"/>
              <w:divBdr>
                <w:top w:val="none" w:sz="0" w:space="0" w:color="auto"/>
                <w:left w:val="none" w:sz="0" w:space="0" w:color="auto"/>
                <w:bottom w:val="none" w:sz="0" w:space="0" w:color="auto"/>
                <w:right w:val="none" w:sz="0" w:space="0" w:color="auto"/>
              </w:divBdr>
              <w:divsChild>
                <w:div w:id="160198487">
                  <w:marLeft w:val="0"/>
                  <w:marRight w:val="0"/>
                  <w:marTop w:val="0"/>
                  <w:marBottom w:val="0"/>
                  <w:divBdr>
                    <w:top w:val="none" w:sz="0" w:space="0" w:color="auto"/>
                    <w:left w:val="none" w:sz="0" w:space="0" w:color="auto"/>
                    <w:bottom w:val="none" w:sz="0" w:space="0" w:color="auto"/>
                    <w:right w:val="none" w:sz="0" w:space="0" w:color="auto"/>
                  </w:divBdr>
                </w:div>
              </w:divsChild>
            </w:div>
            <w:div w:id="1531144287">
              <w:marLeft w:val="0"/>
              <w:marRight w:val="0"/>
              <w:marTop w:val="0"/>
              <w:marBottom w:val="0"/>
              <w:divBdr>
                <w:top w:val="none" w:sz="0" w:space="0" w:color="auto"/>
                <w:left w:val="none" w:sz="0" w:space="0" w:color="auto"/>
                <w:bottom w:val="none" w:sz="0" w:space="0" w:color="auto"/>
                <w:right w:val="none" w:sz="0" w:space="0" w:color="auto"/>
              </w:divBdr>
              <w:divsChild>
                <w:div w:id="831946333">
                  <w:marLeft w:val="0"/>
                  <w:marRight w:val="0"/>
                  <w:marTop w:val="0"/>
                  <w:marBottom w:val="0"/>
                  <w:divBdr>
                    <w:top w:val="none" w:sz="0" w:space="0" w:color="auto"/>
                    <w:left w:val="none" w:sz="0" w:space="0" w:color="auto"/>
                    <w:bottom w:val="none" w:sz="0" w:space="0" w:color="auto"/>
                    <w:right w:val="none" w:sz="0" w:space="0" w:color="auto"/>
                  </w:divBdr>
                </w:div>
              </w:divsChild>
            </w:div>
            <w:div w:id="1713574648">
              <w:marLeft w:val="0"/>
              <w:marRight w:val="0"/>
              <w:marTop w:val="0"/>
              <w:marBottom w:val="0"/>
              <w:divBdr>
                <w:top w:val="none" w:sz="0" w:space="0" w:color="auto"/>
                <w:left w:val="none" w:sz="0" w:space="0" w:color="auto"/>
                <w:bottom w:val="none" w:sz="0" w:space="0" w:color="auto"/>
                <w:right w:val="none" w:sz="0" w:space="0" w:color="auto"/>
              </w:divBdr>
              <w:divsChild>
                <w:div w:id="508788374">
                  <w:marLeft w:val="0"/>
                  <w:marRight w:val="0"/>
                  <w:marTop w:val="0"/>
                  <w:marBottom w:val="0"/>
                  <w:divBdr>
                    <w:top w:val="none" w:sz="0" w:space="0" w:color="auto"/>
                    <w:left w:val="none" w:sz="0" w:space="0" w:color="auto"/>
                    <w:bottom w:val="none" w:sz="0" w:space="0" w:color="auto"/>
                    <w:right w:val="none" w:sz="0" w:space="0" w:color="auto"/>
                  </w:divBdr>
                </w:div>
              </w:divsChild>
            </w:div>
            <w:div w:id="329453105">
              <w:marLeft w:val="0"/>
              <w:marRight w:val="0"/>
              <w:marTop w:val="0"/>
              <w:marBottom w:val="0"/>
              <w:divBdr>
                <w:top w:val="none" w:sz="0" w:space="0" w:color="auto"/>
                <w:left w:val="none" w:sz="0" w:space="0" w:color="auto"/>
                <w:bottom w:val="none" w:sz="0" w:space="0" w:color="auto"/>
                <w:right w:val="none" w:sz="0" w:space="0" w:color="auto"/>
              </w:divBdr>
              <w:divsChild>
                <w:div w:id="1099252197">
                  <w:marLeft w:val="0"/>
                  <w:marRight w:val="0"/>
                  <w:marTop w:val="0"/>
                  <w:marBottom w:val="0"/>
                  <w:divBdr>
                    <w:top w:val="none" w:sz="0" w:space="0" w:color="auto"/>
                    <w:left w:val="none" w:sz="0" w:space="0" w:color="auto"/>
                    <w:bottom w:val="none" w:sz="0" w:space="0" w:color="auto"/>
                    <w:right w:val="none" w:sz="0" w:space="0" w:color="auto"/>
                  </w:divBdr>
                </w:div>
              </w:divsChild>
            </w:div>
            <w:div w:id="202332129">
              <w:marLeft w:val="0"/>
              <w:marRight w:val="0"/>
              <w:marTop w:val="0"/>
              <w:marBottom w:val="0"/>
              <w:divBdr>
                <w:top w:val="none" w:sz="0" w:space="0" w:color="auto"/>
                <w:left w:val="none" w:sz="0" w:space="0" w:color="auto"/>
                <w:bottom w:val="none" w:sz="0" w:space="0" w:color="auto"/>
                <w:right w:val="none" w:sz="0" w:space="0" w:color="auto"/>
              </w:divBdr>
              <w:divsChild>
                <w:div w:id="2117602752">
                  <w:marLeft w:val="0"/>
                  <w:marRight w:val="0"/>
                  <w:marTop w:val="0"/>
                  <w:marBottom w:val="0"/>
                  <w:divBdr>
                    <w:top w:val="none" w:sz="0" w:space="0" w:color="auto"/>
                    <w:left w:val="none" w:sz="0" w:space="0" w:color="auto"/>
                    <w:bottom w:val="none" w:sz="0" w:space="0" w:color="auto"/>
                    <w:right w:val="none" w:sz="0" w:space="0" w:color="auto"/>
                  </w:divBdr>
                </w:div>
              </w:divsChild>
            </w:div>
            <w:div w:id="748774325">
              <w:marLeft w:val="0"/>
              <w:marRight w:val="0"/>
              <w:marTop w:val="0"/>
              <w:marBottom w:val="0"/>
              <w:divBdr>
                <w:top w:val="none" w:sz="0" w:space="0" w:color="auto"/>
                <w:left w:val="none" w:sz="0" w:space="0" w:color="auto"/>
                <w:bottom w:val="none" w:sz="0" w:space="0" w:color="auto"/>
                <w:right w:val="none" w:sz="0" w:space="0" w:color="auto"/>
              </w:divBdr>
              <w:divsChild>
                <w:div w:id="1785690432">
                  <w:marLeft w:val="0"/>
                  <w:marRight w:val="0"/>
                  <w:marTop w:val="0"/>
                  <w:marBottom w:val="0"/>
                  <w:divBdr>
                    <w:top w:val="none" w:sz="0" w:space="0" w:color="auto"/>
                    <w:left w:val="none" w:sz="0" w:space="0" w:color="auto"/>
                    <w:bottom w:val="none" w:sz="0" w:space="0" w:color="auto"/>
                    <w:right w:val="none" w:sz="0" w:space="0" w:color="auto"/>
                  </w:divBdr>
                </w:div>
              </w:divsChild>
            </w:div>
            <w:div w:id="1301152078">
              <w:marLeft w:val="0"/>
              <w:marRight w:val="0"/>
              <w:marTop w:val="0"/>
              <w:marBottom w:val="0"/>
              <w:divBdr>
                <w:top w:val="none" w:sz="0" w:space="0" w:color="auto"/>
                <w:left w:val="none" w:sz="0" w:space="0" w:color="auto"/>
                <w:bottom w:val="none" w:sz="0" w:space="0" w:color="auto"/>
                <w:right w:val="none" w:sz="0" w:space="0" w:color="auto"/>
              </w:divBdr>
              <w:divsChild>
                <w:div w:id="1233471138">
                  <w:marLeft w:val="0"/>
                  <w:marRight w:val="0"/>
                  <w:marTop w:val="0"/>
                  <w:marBottom w:val="0"/>
                  <w:divBdr>
                    <w:top w:val="none" w:sz="0" w:space="0" w:color="auto"/>
                    <w:left w:val="none" w:sz="0" w:space="0" w:color="auto"/>
                    <w:bottom w:val="none" w:sz="0" w:space="0" w:color="auto"/>
                    <w:right w:val="none" w:sz="0" w:space="0" w:color="auto"/>
                  </w:divBdr>
                </w:div>
              </w:divsChild>
            </w:div>
            <w:div w:id="351303603">
              <w:marLeft w:val="0"/>
              <w:marRight w:val="0"/>
              <w:marTop w:val="0"/>
              <w:marBottom w:val="0"/>
              <w:divBdr>
                <w:top w:val="none" w:sz="0" w:space="0" w:color="auto"/>
                <w:left w:val="none" w:sz="0" w:space="0" w:color="auto"/>
                <w:bottom w:val="none" w:sz="0" w:space="0" w:color="auto"/>
                <w:right w:val="none" w:sz="0" w:space="0" w:color="auto"/>
              </w:divBdr>
              <w:divsChild>
                <w:div w:id="269817785">
                  <w:marLeft w:val="0"/>
                  <w:marRight w:val="0"/>
                  <w:marTop w:val="0"/>
                  <w:marBottom w:val="0"/>
                  <w:divBdr>
                    <w:top w:val="none" w:sz="0" w:space="0" w:color="auto"/>
                    <w:left w:val="none" w:sz="0" w:space="0" w:color="auto"/>
                    <w:bottom w:val="none" w:sz="0" w:space="0" w:color="auto"/>
                    <w:right w:val="none" w:sz="0" w:space="0" w:color="auto"/>
                  </w:divBdr>
                </w:div>
              </w:divsChild>
            </w:div>
            <w:div w:id="704601145">
              <w:marLeft w:val="0"/>
              <w:marRight w:val="0"/>
              <w:marTop w:val="0"/>
              <w:marBottom w:val="0"/>
              <w:divBdr>
                <w:top w:val="none" w:sz="0" w:space="0" w:color="auto"/>
                <w:left w:val="none" w:sz="0" w:space="0" w:color="auto"/>
                <w:bottom w:val="none" w:sz="0" w:space="0" w:color="auto"/>
                <w:right w:val="none" w:sz="0" w:space="0" w:color="auto"/>
              </w:divBdr>
              <w:divsChild>
                <w:div w:id="1204829790">
                  <w:marLeft w:val="0"/>
                  <w:marRight w:val="0"/>
                  <w:marTop w:val="0"/>
                  <w:marBottom w:val="0"/>
                  <w:divBdr>
                    <w:top w:val="none" w:sz="0" w:space="0" w:color="auto"/>
                    <w:left w:val="none" w:sz="0" w:space="0" w:color="auto"/>
                    <w:bottom w:val="none" w:sz="0" w:space="0" w:color="auto"/>
                    <w:right w:val="none" w:sz="0" w:space="0" w:color="auto"/>
                  </w:divBdr>
                </w:div>
              </w:divsChild>
            </w:div>
            <w:div w:id="78722044">
              <w:marLeft w:val="0"/>
              <w:marRight w:val="0"/>
              <w:marTop w:val="0"/>
              <w:marBottom w:val="0"/>
              <w:divBdr>
                <w:top w:val="none" w:sz="0" w:space="0" w:color="auto"/>
                <w:left w:val="none" w:sz="0" w:space="0" w:color="auto"/>
                <w:bottom w:val="none" w:sz="0" w:space="0" w:color="auto"/>
                <w:right w:val="none" w:sz="0" w:space="0" w:color="auto"/>
              </w:divBdr>
              <w:divsChild>
                <w:div w:id="2421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4556</Words>
  <Characters>25972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Turner</dc:creator>
  <cp:keywords/>
  <dc:description/>
  <cp:lastModifiedBy>Joshua Turner</cp:lastModifiedBy>
  <cp:revision>7</cp:revision>
  <dcterms:created xsi:type="dcterms:W3CDTF">2023-09-05T16:13:00Z</dcterms:created>
  <dcterms:modified xsi:type="dcterms:W3CDTF">2025-03-05T16:59:00Z</dcterms:modified>
</cp:coreProperties>
</file>